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8D2ACB" w:rsidP="00640CFA">
      <w:pPr>
        <w:rPr>
          <w:rFonts w:ascii="Gentium" w:hAnsi="Gentium"/>
          <w:sz w:val="28"/>
          <w:szCs w:val="28"/>
        </w:rPr>
      </w:pPr>
      <w:r>
        <w:rPr>
          <w:rFonts w:ascii="Gentium" w:hAnsi="Gentium"/>
          <w:sz w:val="28"/>
          <w:szCs w:val="28"/>
        </w:rPr>
        <w:t xml:space="preserve">Dear friends, </w:t>
      </w:r>
    </w:p>
    <w:p w:rsidR="00FD5684" w:rsidRDefault="00F02C6A" w:rsidP="001B430D">
      <w:pPr>
        <w:rPr>
          <w:rFonts w:ascii="Gentium" w:hAnsi="Gentium"/>
          <w:sz w:val="28"/>
          <w:szCs w:val="28"/>
        </w:rPr>
      </w:pPr>
      <w:r>
        <w:rPr>
          <w:rFonts w:ascii="Gentium" w:hAnsi="Gentium"/>
          <w:sz w:val="28"/>
          <w:szCs w:val="28"/>
        </w:rPr>
        <w:t>Life is full of instructions</w:t>
      </w:r>
      <w:r w:rsidR="008D2ACB">
        <w:rPr>
          <w:rFonts w:ascii="Gentium" w:hAnsi="Gentium"/>
          <w:sz w:val="28"/>
          <w:szCs w:val="28"/>
        </w:rPr>
        <w:t xml:space="preserve">, isn’t </w:t>
      </w:r>
      <w:proofErr w:type="gramStart"/>
      <w:r w:rsidR="008D2ACB">
        <w:rPr>
          <w:rFonts w:ascii="Gentium" w:hAnsi="Gentium"/>
          <w:sz w:val="28"/>
          <w:szCs w:val="28"/>
        </w:rPr>
        <w:t>it</w:t>
      </w:r>
      <w:r>
        <w:rPr>
          <w:rFonts w:ascii="Gentium" w:hAnsi="Gentium"/>
          <w:sz w:val="28"/>
          <w:szCs w:val="28"/>
        </w:rPr>
        <w:t>.</w:t>
      </w:r>
      <w:proofErr w:type="gramEnd"/>
      <w:r>
        <w:rPr>
          <w:rFonts w:ascii="Gentium" w:hAnsi="Gentium"/>
          <w:sz w:val="28"/>
          <w:szCs w:val="28"/>
        </w:rPr>
        <w:t xml:space="preserve">  There are </w:t>
      </w:r>
      <w:r w:rsidR="008D2ACB">
        <w:rPr>
          <w:rFonts w:ascii="Gentium" w:hAnsi="Gentium"/>
          <w:sz w:val="28"/>
          <w:szCs w:val="28"/>
        </w:rPr>
        <w:t xml:space="preserve">road signs, instructions to follow at work or school, cooking instructions, and </w:t>
      </w:r>
      <w:r>
        <w:rPr>
          <w:rFonts w:ascii="Gentium" w:hAnsi="Gentium"/>
          <w:sz w:val="28"/>
          <w:szCs w:val="28"/>
        </w:rPr>
        <w:t xml:space="preserve">instructions for putting a bike or furniture together.  And sometimes we don’t really need the instructions but </w:t>
      </w:r>
      <w:r w:rsidR="007B75EB">
        <w:rPr>
          <w:rFonts w:ascii="Gentium" w:hAnsi="Gentium"/>
          <w:sz w:val="28"/>
          <w:szCs w:val="28"/>
        </w:rPr>
        <w:t xml:space="preserve">at </w:t>
      </w:r>
      <w:r>
        <w:rPr>
          <w:rFonts w:ascii="Gentium" w:hAnsi="Gentium"/>
          <w:sz w:val="28"/>
          <w:szCs w:val="28"/>
        </w:rPr>
        <w:t xml:space="preserve">other times </w:t>
      </w:r>
      <w:r w:rsidR="008D2ACB">
        <w:rPr>
          <w:rFonts w:ascii="Gentium" w:hAnsi="Gentium"/>
          <w:sz w:val="28"/>
          <w:szCs w:val="28"/>
        </w:rPr>
        <w:t xml:space="preserve">they are </w:t>
      </w:r>
      <w:r w:rsidR="00892B17">
        <w:rPr>
          <w:rFonts w:ascii="Gentium" w:hAnsi="Gentium"/>
          <w:sz w:val="28"/>
          <w:szCs w:val="28"/>
        </w:rPr>
        <w:t xml:space="preserve">absolutely </w:t>
      </w:r>
      <w:r w:rsidR="008D2ACB">
        <w:rPr>
          <w:rFonts w:ascii="Gentium" w:hAnsi="Gentium"/>
          <w:sz w:val="28"/>
          <w:szCs w:val="28"/>
        </w:rPr>
        <w:t>essential</w:t>
      </w:r>
      <w:r>
        <w:rPr>
          <w:rFonts w:ascii="Gentium" w:hAnsi="Gentium"/>
          <w:sz w:val="28"/>
          <w:szCs w:val="28"/>
        </w:rPr>
        <w:t xml:space="preserve">.  </w:t>
      </w:r>
    </w:p>
    <w:p w:rsidR="00FD5684" w:rsidRDefault="00FD5684" w:rsidP="001B430D">
      <w:pPr>
        <w:rPr>
          <w:rFonts w:ascii="Gentium" w:hAnsi="Gentium"/>
          <w:sz w:val="28"/>
          <w:szCs w:val="28"/>
        </w:rPr>
      </w:pPr>
    </w:p>
    <w:p w:rsidR="00F33AA6" w:rsidRDefault="00F02C6A" w:rsidP="001B430D">
      <w:pPr>
        <w:rPr>
          <w:rFonts w:ascii="Gentium" w:hAnsi="Gentium"/>
          <w:sz w:val="28"/>
          <w:szCs w:val="28"/>
        </w:rPr>
      </w:pPr>
      <w:r>
        <w:rPr>
          <w:rFonts w:ascii="Gentium" w:hAnsi="Gentium"/>
          <w:sz w:val="28"/>
          <w:szCs w:val="28"/>
        </w:rPr>
        <w:t xml:space="preserve">Well, </w:t>
      </w:r>
      <w:r w:rsidR="00A271FC">
        <w:rPr>
          <w:rFonts w:ascii="Gentium" w:hAnsi="Gentium"/>
          <w:sz w:val="28"/>
          <w:szCs w:val="28"/>
        </w:rPr>
        <w:t xml:space="preserve">it will be clear to all of us by now that Leviticus is a Book of Instructions.  </w:t>
      </w:r>
      <w:r w:rsidR="008D2ACB">
        <w:rPr>
          <w:rFonts w:ascii="Gentium" w:hAnsi="Gentium"/>
          <w:sz w:val="28"/>
          <w:szCs w:val="28"/>
        </w:rPr>
        <w:t xml:space="preserve">And </w:t>
      </w:r>
      <w:r>
        <w:rPr>
          <w:rFonts w:ascii="Gentium" w:hAnsi="Gentium"/>
          <w:sz w:val="28"/>
          <w:szCs w:val="28"/>
        </w:rPr>
        <w:t>l</w:t>
      </w:r>
      <w:r w:rsidR="00D5007F">
        <w:rPr>
          <w:rFonts w:ascii="Gentium" w:hAnsi="Gentium"/>
          <w:sz w:val="28"/>
          <w:szCs w:val="28"/>
        </w:rPr>
        <w:t xml:space="preserve">ast week we began </w:t>
      </w:r>
      <w:r w:rsidR="008D2ACB">
        <w:rPr>
          <w:rFonts w:ascii="Gentium" w:hAnsi="Gentium"/>
          <w:sz w:val="28"/>
          <w:szCs w:val="28"/>
        </w:rPr>
        <w:t>th</w:t>
      </w:r>
      <w:r w:rsidR="00A271FC">
        <w:rPr>
          <w:rFonts w:ascii="Gentium" w:hAnsi="Gentium"/>
          <w:sz w:val="28"/>
          <w:szCs w:val="28"/>
        </w:rPr>
        <w:t xml:space="preserve">e section of </w:t>
      </w:r>
      <w:r w:rsidR="00FB36ED">
        <w:rPr>
          <w:rFonts w:ascii="Gentium" w:hAnsi="Gentium"/>
          <w:sz w:val="28"/>
          <w:szCs w:val="28"/>
        </w:rPr>
        <w:t xml:space="preserve">instructions for the priests about </w:t>
      </w:r>
      <w:r w:rsidR="00F33AA6">
        <w:rPr>
          <w:rFonts w:ascii="Gentium" w:hAnsi="Gentium"/>
          <w:sz w:val="28"/>
          <w:szCs w:val="28"/>
        </w:rPr>
        <w:t xml:space="preserve">the five offerings.  </w:t>
      </w:r>
      <w:r w:rsidR="008D7E2D">
        <w:rPr>
          <w:rFonts w:ascii="Gentium" w:hAnsi="Gentium"/>
          <w:sz w:val="28"/>
          <w:szCs w:val="28"/>
        </w:rPr>
        <w:t xml:space="preserve">And </w:t>
      </w:r>
      <w:r>
        <w:rPr>
          <w:rFonts w:ascii="Gentium" w:hAnsi="Gentium"/>
          <w:sz w:val="28"/>
          <w:szCs w:val="28"/>
        </w:rPr>
        <w:t xml:space="preserve">we saw that these instructions were not optional; </w:t>
      </w:r>
      <w:r w:rsidR="00F33AA6">
        <w:rPr>
          <w:rFonts w:ascii="Gentium" w:hAnsi="Gentium"/>
          <w:sz w:val="28"/>
          <w:szCs w:val="28"/>
        </w:rPr>
        <w:t xml:space="preserve">they were absolutely essential, because </w:t>
      </w:r>
      <w:r w:rsidR="007B75EB">
        <w:rPr>
          <w:rFonts w:ascii="Gentium" w:hAnsi="Gentium"/>
          <w:sz w:val="28"/>
          <w:szCs w:val="28"/>
        </w:rPr>
        <w:t xml:space="preserve">these </w:t>
      </w:r>
      <w:r w:rsidR="00F33AA6">
        <w:rPr>
          <w:rFonts w:ascii="Gentium" w:hAnsi="Gentium"/>
          <w:sz w:val="28"/>
          <w:szCs w:val="28"/>
        </w:rPr>
        <w:t xml:space="preserve">offerings </w:t>
      </w:r>
      <w:r w:rsidR="007B75EB">
        <w:rPr>
          <w:rFonts w:ascii="Gentium" w:hAnsi="Gentium"/>
          <w:sz w:val="28"/>
          <w:szCs w:val="28"/>
        </w:rPr>
        <w:t>we</w:t>
      </w:r>
      <w:r w:rsidR="00F33AA6">
        <w:rPr>
          <w:rFonts w:ascii="Gentium" w:hAnsi="Gentium"/>
          <w:sz w:val="28"/>
          <w:szCs w:val="28"/>
        </w:rPr>
        <w:t xml:space="preserve">re holy or sacred. </w:t>
      </w:r>
      <w:r>
        <w:rPr>
          <w:rFonts w:ascii="Gentium" w:hAnsi="Gentium"/>
          <w:sz w:val="28"/>
          <w:szCs w:val="28"/>
        </w:rPr>
        <w:t xml:space="preserve"> </w:t>
      </w:r>
    </w:p>
    <w:p w:rsidR="00FD5684" w:rsidRDefault="00FD5684" w:rsidP="001B430D">
      <w:pPr>
        <w:rPr>
          <w:rFonts w:ascii="Gentium" w:hAnsi="Gentium"/>
          <w:sz w:val="28"/>
          <w:szCs w:val="28"/>
        </w:rPr>
      </w:pPr>
    </w:p>
    <w:p w:rsidR="00EA2CC6" w:rsidRPr="00DD3F7B" w:rsidRDefault="00D5007F" w:rsidP="001B430D">
      <w:pPr>
        <w:rPr>
          <w:rFonts w:ascii="Gentium" w:hAnsi="Gentium"/>
          <w:sz w:val="28"/>
          <w:szCs w:val="28"/>
        </w:rPr>
      </w:pPr>
      <w:r>
        <w:rPr>
          <w:rFonts w:ascii="Gentium" w:hAnsi="Gentium"/>
          <w:sz w:val="28"/>
          <w:szCs w:val="28"/>
        </w:rPr>
        <w:t xml:space="preserve">So </w:t>
      </w:r>
      <w:r w:rsidR="007B75EB">
        <w:rPr>
          <w:rFonts w:ascii="Gentium" w:hAnsi="Gentium"/>
          <w:sz w:val="28"/>
          <w:szCs w:val="28"/>
        </w:rPr>
        <w:t xml:space="preserve">we started with </w:t>
      </w:r>
      <w:r w:rsidR="00FB36ED">
        <w:rPr>
          <w:rFonts w:ascii="Gentium" w:hAnsi="Gentium"/>
          <w:sz w:val="28"/>
          <w:szCs w:val="28"/>
        </w:rPr>
        <w:t>the burnt offering</w:t>
      </w:r>
      <w:r w:rsidR="007B75EB">
        <w:rPr>
          <w:rFonts w:ascii="Gentium" w:hAnsi="Gentium"/>
          <w:sz w:val="28"/>
          <w:szCs w:val="28"/>
        </w:rPr>
        <w:t xml:space="preserve"> and </w:t>
      </w:r>
      <w:r>
        <w:rPr>
          <w:rFonts w:ascii="Gentium" w:hAnsi="Gentium"/>
          <w:sz w:val="28"/>
          <w:szCs w:val="28"/>
        </w:rPr>
        <w:t xml:space="preserve">we </w:t>
      </w:r>
      <w:r w:rsidR="00FB36ED">
        <w:rPr>
          <w:rFonts w:ascii="Gentium" w:hAnsi="Gentium"/>
          <w:sz w:val="28"/>
          <w:szCs w:val="28"/>
        </w:rPr>
        <w:t xml:space="preserve">learned some lessons from </w:t>
      </w:r>
      <w:r>
        <w:rPr>
          <w:rFonts w:ascii="Gentium" w:hAnsi="Gentium"/>
          <w:sz w:val="28"/>
          <w:szCs w:val="28"/>
        </w:rPr>
        <w:t xml:space="preserve">instructions about handling holy </w:t>
      </w:r>
      <w:r w:rsidRPr="007B75EB">
        <w:rPr>
          <w:rFonts w:ascii="Gentium" w:hAnsi="Gentium"/>
          <w:b/>
          <w:caps/>
          <w:sz w:val="28"/>
          <w:szCs w:val="28"/>
        </w:rPr>
        <w:t>fire</w:t>
      </w:r>
      <w:r>
        <w:rPr>
          <w:rFonts w:ascii="Gentium" w:hAnsi="Gentium"/>
          <w:sz w:val="28"/>
          <w:szCs w:val="28"/>
        </w:rPr>
        <w:t xml:space="preserve">.  </w:t>
      </w:r>
      <w:r w:rsidR="00A271FC">
        <w:rPr>
          <w:rFonts w:ascii="Gentium" w:hAnsi="Gentium"/>
          <w:sz w:val="28"/>
          <w:szCs w:val="28"/>
        </w:rPr>
        <w:t xml:space="preserve">But </w:t>
      </w:r>
      <w:r w:rsidR="00FB36ED">
        <w:rPr>
          <w:rFonts w:ascii="Gentium" w:hAnsi="Gentium"/>
          <w:sz w:val="28"/>
          <w:szCs w:val="28"/>
        </w:rPr>
        <w:t>today we continue to the grain offering, the sin offering, the guilt offering, and the p</w:t>
      </w:r>
      <w:r w:rsidR="008D7E2D">
        <w:rPr>
          <w:rFonts w:ascii="Gentium" w:hAnsi="Gentium"/>
          <w:sz w:val="28"/>
          <w:szCs w:val="28"/>
        </w:rPr>
        <w:t>e</w:t>
      </w:r>
      <w:r w:rsidR="00FB36ED">
        <w:rPr>
          <w:rFonts w:ascii="Gentium" w:hAnsi="Gentium"/>
          <w:sz w:val="28"/>
          <w:szCs w:val="28"/>
        </w:rPr>
        <w:t>ace offering</w:t>
      </w:r>
      <w:r w:rsidR="00892B17">
        <w:rPr>
          <w:rFonts w:ascii="Gentium" w:hAnsi="Gentium"/>
          <w:sz w:val="28"/>
          <w:szCs w:val="28"/>
        </w:rPr>
        <w:t>, and any new details that are emphasized here</w:t>
      </w:r>
      <w:r w:rsidR="008D7E2D">
        <w:rPr>
          <w:rFonts w:ascii="Gentium" w:hAnsi="Gentium"/>
          <w:sz w:val="28"/>
          <w:szCs w:val="28"/>
        </w:rPr>
        <w:t xml:space="preserve">.  And we </w:t>
      </w:r>
      <w:r w:rsidR="008E2A35">
        <w:rPr>
          <w:rFonts w:ascii="Gentium" w:hAnsi="Gentium"/>
          <w:sz w:val="28"/>
          <w:szCs w:val="28"/>
        </w:rPr>
        <w:t xml:space="preserve">will </w:t>
      </w:r>
      <w:r w:rsidR="008D7E2D">
        <w:rPr>
          <w:rFonts w:ascii="Gentium" w:hAnsi="Gentium"/>
          <w:sz w:val="28"/>
          <w:szCs w:val="28"/>
        </w:rPr>
        <w:t>continue with the same</w:t>
      </w:r>
      <w:r w:rsidR="00FB36ED">
        <w:rPr>
          <w:rFonts w:ascii="Gentium" w:hAnsi="Gentium"/>
          <w:sz w:val="28"/>
          <w:szCs w:val="28"/>
        </w:rPr>
        <w:t xml:space="preserve"> theme in relation to the instructions about handling holy </w:t>
      </w:r>
      <w:r w:rsidR="00FB36ED" w:rsidRPr="008D7E2D">
        <w:rPr>
          <w:rFonts w:ascii="Gentium" w:hAnsi="Gentium"/>
          <w:b/>
          <w:caps/>
          <w:sz w:val="28"/>
          <w:szCs w:val="28"/>
        </w:rPr>
        <w:t>food</w:t>
      </w:r>
      <w:r w:rsidR="00FB36ED">
        <w:rPr>
          <w:rFonts w:ascii="Gentium" w:hAnsi="Gentium"/>
          <w:sz w:val="28"/>
          <w:szCs w:val="28"/>
        </w:rPr>
        <w:t xml:space="preserve">, holy </w:t>
      </w:r>
      <w:r w:rsidR="00FB36ED" w:rsidRPr="008D7E2D">
        <w:rPr>
          <w:rFonts w:ascii="Gentium" w:hAnsi="Gentium"/>
          <w:b/>
          <w:caps/>
          <w:sz w:val="28"/>
          <w:szCs w:val="28"/>
        </w:rPr>
        <w:t>blood</w:t>
      </w:r>
      <w:r w:rsidR="00FB36ED">
        <w:rPr>
          <w:rFonts w:ascii="Gentium" w:hAnsi="Gentium"/>
          <w:sz w:val="28"/>
          <w:szCs w:val="28"/>
        </w:rPr>
        <w:t xml:space="preserve">, and </w:t>
      </w:r>
      <w:r>
        <w:rPr>
          <w:rFonts w:ascii="Gentium" w:hAnsi="Gentium"/>
          <w:sz w:val="28"/>
          <w:szCs w:val="28"/>
        </w:rPr>
        <w:t xml:space="preserve">holy </w:t>
      </w:r>
      <w:r w:rsidRPr="008D7E2D">
        <w:rPr>
          <w:rFonts w:ascii="Gentium" w:hAnsi="Gentium"/>
          <w:b/>
          <w:caps/>
          <w:sz w:val="28"/>
          <w:szCs w:val="28"/>
        </w:rPr>
        <w:t>communion</w:t>
      </w:r>
      <w:r>
        <w:rPr>
          <w:rFonts w:ascii="Gentium" w:hAnsi="Gentium"/>
          <w:sz w:val="28"/>
          <w:szCs w:val="28"/>
        </w:rPr>
        <w:t>.</w:t>
      </w:r>
    </w:p>
    <w:p w:rsidR="007B75EB" w:rsidRDefault="007B75EB" w:rsidP="001B430D">
      <w:pPr>
        <w:rPr>
          <w:rFonts w:ascii="Gentium" w:hAnsi="Gentium"/>
          <w:sz w:val="28"/>
          <w:szCs w:val="28"/>
        </w:rPr>
      </w:pPr>
    </w:p>
    <w:p w:rsidR="00817D4F" w:rsidRPr="00DD3F7B" w:rsidRDefault="007B75EB" w:rsidP="001B430D">
      <w:pPr>
        <w:rPr>
          <w:rFonts w:ascii="Gentium" w:hAnsi="Gentium"/>
          <w:sz w:val="28"/>
          <w:szCs w:val="28"/>
        </w:rPr>
      </w:pPr>
      <w:r>
        <w:rPr>
          <w:rFonts w:ascii="Gentium" w:hAnsi="Gentium"/>
          <w:sz w:val="28"/>
          <w:szCs w:val="28"/>
        </w:rPr>
        <w:t>And as we have done throughout, more than anything else we want to see how these instructions explain aspect</w:t>
      </w:r>
      <w:r w:rsidR="008E2A35">
        <w:rPr>
          <w:rFonts w:ascii="Gentium" w:hAnsi="Gentium"/>
          <w:sz w:val="28"/>
          <w:szCs w:val="28"/>
        </w:rPr>
        <w:t>s</w:t>
      </w:r>
      <w:r>
        <w:rPr>
          <w:rFonts w:ascii="Gentium" w:hAnsi="Gentium"/>
          <w:sz w:val="28"/>
          <w:szCs w:val="28"/>
        </w:rPr>
        <w:t xml:space="preserve"> of who </w:t>
      </w:r>
      <w:r w:rsidR="008E2A35">
        <w:rPr>
          <w:rFonts w:ascii="Gentium" w:hAnsi="Gentium"/>
          <w:sz w:val="28"/>
          <w:szCs w:val="28"/>
        </w:rPr>
        <w:t>Jesus</w:t>
      </w:r>
      <w:r>
        <w:rPr>
          <w:rFonts w:ascii="Gentium" w:hAnsi="Gentium"/>
          <w:sz w:val="28"/>
          <w:szCs w:val="28"/>
        </w:rPr>
        <w:t xml:space="preserve"> is and what He </w:t>
      </w:r>
      <w:r w:rsidRPr="008E2A35">
        <w:rPr>
          <w:rFonts w:ascii="Gentium" w:hAnsi="Gentium"/>
          <w:i/>
          <w:sz w:val="28"/>
          <w:szCs w:val="28"/>
        </w:rPr>
        <w:t>has</w:t>
      </w:r>
      <w:r>
        <w:rPr>
          <w:rFonts w:ascii="Gentium" w:hAnsi="Gentium"/>
          <w:sz w:val="28"/>
          <w:szCs w:val="28"/>
        </w:rPr>
        <w:t xml:space="preserve"> done and </w:t>
      </w:r>
      <w:r w:rsidR="008E2A35" w:rsidRPr="008E2A35">
        <w:rPr>
          <w:rFonts w:ascii="Gentium" w:hAnsi="Gentium"/>
          <w:i/>
          <w:sz w:val="28"/>
          <w:szCs w:val="28"/>
        </w:rPr>
        <w:t>continues to do</w:t>
      </w:r>
      <w:r w:rsidR="008E2A35">
        <w:rPr>
          <w:rFonts w:ascii="Gentium" w:hAnsi="Gentium"/>
          <w:sz w:val="28"/>
          <w:szCs w:val="28"/>
        </w:rPr>
        <w:t xml:space="preserve"> </w:t>
      </w:r>
      <w:r>
        <w:rPr>
          <w:rFonts w:ascii="Gentium" w:hAnsi="Gentium"/>
          <w:sz w:val="28"/>
          <w:szCs w:val="28"/>
        </w:rPr>
        <w:t xml:space="preserve">for us.  But we also want to see any other principles in these instructions that are </w:t>
      </w:r>
      <w:r w:rsidR="00AE2DB2">
        <w:rPr>
          <w:rFonts w:ascii="Gentium" w:hAnsi="Gentium"/>
          <w:sz w:val="28"/>
          <w:szCs w:val="28"/>
        </w:rPr>
        <w:t>relevant</w:t>
      </w:r>
      <w:r>
        <w:rPr>
          <w:rFonts w:ascii="Gentium" w:hAnsi="Gentium"/>
          <w:sz w:val="28"/>
          <w:szCs w:val="28"/>
        </w:rPr>
        <w:t xml:space="preserve"> for us as New Testament believers</w:t>
      </w:r>
      <w:r w:rsidR="00AE2DB2">
        <w:rPr>
          <w:rFonts w:ascii="Gentium" w:hAnsi="Gentium"/>
          <w:sz w:val="28"/>
          <w:szCs w:val="28"/>
        </w:rPr>
        <w:t>.</w:t>
      </w:r>
    </w:p>
    <w:p w:rsidR="002B1EF2" w:rsidRDefault="002B1EF2" w:rsidP="002B1EF2">
      <w:pPr>
        <w:pStyle w:val="ListParagraph"/>
        <w:rPr>
          <w:rFonts w:ascii="Gentium" w:hAnsi="Gentium" w:cs="Gentium"/>
          <w:b/>
          <w:bCs/>
          <w:sz w:val="28"/>
          <w:lang w:val="en-US" w:eastAsia="en-NZ" w:bidi="he-IL"/>
        </w:rPr>
      </w:pPr>
    </w:p>
    <w:p w:rsidR="002B1EF2" w:rsidRPr="00A26BFD" w:rsidRDefault="00AE2DB2" w:rsidP="002B1EF2">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our first section today is vv14-23, which is about the grain offering.  And because the grain offering is described in this section as a food offering, our interest here is the lessons to be learned from instructions about </w:t>
      </w:r>
      <w:r w:rsidR="002B1EF2" w:rsidRPr="00AE2DB2">
        <w:rPr>
          <w:rFonts w:ascii="Gentium" w:hAnsi="Gentium"/>
          <w:b/>
          <w:sz w:val="28"/>
          <w:szCs w:val="28"/>
        </w:rPr>
        <w:t xml:space="preserve">Handling Holy </w:t>
      </w:r>
      <w:r w:rsidR="002B1EF2" w:rsidRPr="00AE2DB2">
        <w:rPr>
          <w:rFonts w:ascii="Gentium" w:hAnsi="Gentium"/>
          <w:b/>
          <w:caps/>
          <w:sz w:val="28"/>
          <w:szCs w:val="28"/>
        </w:rPr>
        <w:t>Food</w:t>
      </w:r>
      <w:r>
        <w:rPr>
          <w:rFonts w:ascii="Gentium" w:hAnsi="Gentium"/>
          <w:sz w:val="28"/>
          <w:szCs w:val="28"/>
        </w:rPr>
        <w:t>.</w:t>
      </w:r>
    </w:p>
    <w:p w:rsidR="002B1EF2" w:rsidRPr="00A26BFD" w:rsidRDefault="002B1EF2" w:rsidP="002B1EF2">
      <w:pPr>
        <w:ind w:left="-340"/>
        <w:rPr>
          <w:rFonts w:ascii="Gentium" w:hAnsi="Gentium"/>
          <w:b/>
          <w:sz w:val="28"/>
          <w:szCs w:val="28"/>
        </w:rPr>
      </w:pPr>
    </w:p>
    <w:p w:rsidR="00F158D5" w:rsidRDefault="008D7E2D" w:rsidP="002B1EF2">
      <w:pPr>
        <w:numPr>
          <w:ilvl w:val="1"/>
          <w:numId w:val="4"/>
        </w:numPr>
        <w:rPr>
          <w:rFonts w:ascii="Gentium" w:hAnsi="Gentium"/>
          <w:sz w:val="28"/>
          <w:szCs w:val="28"/>
        </w:rPr>
      </w:pPr>
      <w:r>
        <w:rPr>
          <w:rFonts w:ascii="Gentium" w:hAnsi="Gentium"/>
          <w:sz w:val="28"/>
          <w:szCs w:val="28"/>
        </w:rPr>
        <w:t>Verses 14-18 are about the grain offering of the people</w:t>
      </w:r>
      <w:r w:rsidR="000F5F40">
        <w:rPr>
          <w:rFonts w:ascii="Gentium" w:hAnsi="Gentium"/>
          <w:sz w:val="28"/>
          <w:szCs w:val="28"/>
        </w:rPr>
        <w:t xml:space="preserve">.  And we see again that the priests were allowed to </w:t>
      </w:r>
      <w:r w:rsidR="00F158D5">
        <w:rPr>
          <w:rFonts w:ascii="Gentium" w:hAnsi="Gentium"/>
          <w:sz w:val="28"/>
          <w:szCs w:val="28"/>
        </w:rPr>
        <w:t>what was left of the offering after some had been burnt on the altar</w:t>
      </w:r>
      <w:r w:rsidR="000F5F40">
        <w:rPr>
          <w:rFonts w:ascii="Gentium" w:hAnsi="Gentium"/>
          <w:sz w:val="28"/>
          <w:szCs w:val="28"/>
        </w:rPr>
        <w:t xml:space="preserve">.  It was part of how the Lord’s people provided for the needs of their ministers.  </w:t>
      </w:r>
      <w:r w:rsidR="00F158D5">
        <w:rPr>
          <w:rFonts w:ascii="Gentium" w:hAnsi="Gentium"/>
          <w:sz w:val="28"/>
          <w:szCs w:val="28"/>
        </w:rPr>
        <w:t xml:space="preserve">And </w:t>
      </w:r>
      <w:r w:rsidR="000F5F40">
        <w:rPr>
          <w:rFonts w:ascii="Gentium" w:hAnsi="Gentium"/>
          <w:sz w:val="28"/>
          <w:szCs w:val="28"/>
        </w:rPr>
        <w:t xml:space="preserve">then we get that interesting line about the food offering in </w:t>
      </w:r>
      <w:r>
        <w:rPr>
          <w:rFonts w:ascii="Gentium" w:hAnsi="Gentium"/>
          <w:sz w:val="28"/>
          <w:szCs w:val="28"/>
        </w:rPr>
        <w:t>verse 18</w:t>
      </w:r>
      <w:r w:rsidR="000F5F40">
        <w:rPr>
          <w:rFonts w:ascii="Gentium" w:hAnsi="Gentium"/>
          <w:sz w:val="28"/>
          <w:szCs w:val="28"/>
        </w:rPr>
        <w:t>:</w:t>
      </w:r>
      <w:r>
        <w:rPr>
          <w:rFonts w:ascii="Gentium" w:hAnsi="Gentium"/>
          <w:sz w:val="28"/>
          <w:szCs w:val="28"/>
        </w:rPr>
        <w:t xml:space="preserve"> “</w:t>
      </w:r>
      <w:r w:rsidRPr="000F5F40">
        <w:rPr>
          <w:rFonts w:ascii="Gentium" w:hAnsi="Gentium"/>
          <w:i/>
          <w:sz w:val="28"/>
          <w:szCs w:val="28"/>
        </w:rPr>
        <w:t>Whatever touches them shall become holy</w:t>
      </w:r>
      <w:r>
        <w:rPr>
          <w:rFonts w:ascii="Gentium" w:hAnsi="Gentium"/>
          <w:sz w:val="28"/>
          <w:szCs w:val="28"/>
        </w:rPr>
        <w:t>.”</w:t>
      </w:r>
      <w:r w:rsidR="000F5F40">
        <w:rPr>
          <w:rFonts w:ascii="Gentium" w:hAnsi="Gentium"/>
          <w:sz w:val="28"/>
          <w:szCs w:val="28"/>
        </w:rPr>
        <w:t xml:space="preserve">  </w:t>
      </w:r>
    </w:p>
    <w:p w:rsidR="00F158D5" w:rsidRDefault="000F5F40" w:rsidP="00F158D5">
      <w:pPr>
        <w:numPr>
          <w:ilvl w:val="2"/>
          <w:numId w:val="4"/>
        </w:numPr>
        <w:rPr>
          <w:rFonts w:ascii="Gentium" w:hAnsi="Gentium"/>
          <w:sz w:val="28"/>
          <w:szCs w:val="28"/>
        </w:rPr>
      </w:pPr>
      <w:r>
        <w:rPr>
          <w:rFonts w:ascii="Gentium" w:hAnsi="Gentium"/>
          <w:sz w:val="28"/>
          <w:szCs w:val="28"/>
        </w:rPr>
        <w:t xml:space="preserve">And this is the same point that is repeated, over and over again, in this section – God’s people had to be very careful to recognize the distinction between sacred and common.  Back in their homes, grain was grain; you could crush it, eat it, plant it, </w:t>
      </w:r>
      <w:proofErr w:type="gramStart"/>
      <w:r>
        <w:rPr>
          <w:rFonts w:ascii="Gentium" w:hAnsi="Gentium"/>
          <w:sz w:val="28"/>
          <w:szCs w:val="28"/>
        </w:rPr>
        <w:t>do</w:t>
      </w:r>
      <w:proofErr w:type="gramEnd"/>
      <w:r>
        <w:rPr>
          <w:rFonts w:ascii="Gentium" w:hAnsi="Gentium"/>
          <w:sz w:val="28"/>
          <w:szCs w:val="28"/>
        </w:rPr>
        <w:t xml:space="preserve"> whatever you liked with it.  But once it became part of a food offering it was holy – set </w:t>
      </w:r>
      <w:r w:rsidR="00017507">
        <w:rPr>
          <w:rFonts w:ascii="Gentium" w:hAnsi="Gentium"/>
          <w:sz w:val="28"/>
          <w:szCs w:val="28"/>
        </w:rPr>
        <w:t>apart to the Lord, sacred, and it had to be handled carefully.</w:t>
      </w:r>
      <w:r>
        <w:rPr>
          <w:rFonts w:ascii="Gentium" w:hAnsi="Gentium"/>
          <w:sz w:val="28"/>
          <w:szCs w:val="28"/>
        </w:rPr>
        <w:t xml:space="preserve">  </w:t>
      </w:r>
    </w:p>
    <w:p w:rsidR="000F5F40" w:rsidRDefault="000F5F40" w:rsidP="00F158D5">
      <w:pPr>
        <w:numPr>
          <w:ilvl w:val="2"/>
          <w:numId w:val="4"/>
        </w:numPr>
        <w:rPr>
          <w:rFonts w:ascii="Gentium" w:hAnsi="Gentium"/>
          <w:sz w:val="28"/>
          <w:szCs w:val="28"/>
        </w:rPr>
      </w:pPr>
      <w:r>
        <w:rPr>
          <w:rFonts w:ascii="Gentium" w:hAnsi="Gentium"/>
          <w:sz w:val="28"/>
          <w:szCs w:val="28"/>
        </w:rPr>
        <w:t>And with all of the offerings, there were two sides, if you like</w:t>
      </w:r>
      <w:r w:rsidR="00256DE8">
        <w:rPr>
          <w:rFonts w:ascii="Gentium" w:hAnsi="Gentium"/>
          <w:sz w:val="28"/>
          <w:szCs w:val="28"/>
        </w:rPr>
        <w:t>;</w:t>
      </w:r>
      <w:r>
        <w:rPr>
          <w:rFonts w:ascii="Gentium" w:hAnsi="Gentium"/>
          <w:sz w:val="28"/>
          <w:szCs w:val="28"/>
        </w:rPr>
        <w:t xml:space="preserve"> the </w:t>
      </w:r>
      <w:r w:rsidRPr="00256DE8">
        <w:rPr>
          <w:rFonts w:ascii="Gentium" w:hAnsi="Gentium"/>
          <w:b/>
          <w:sz w:val="28"/>
          <w:szCs w:val="28"/>
        </w:rPr>
        <w:t>giving</w:t>
      </w:r>
      <w:r>
        <w:rPr>
          <w:rFonts w:ascii="Gentium" w:hAnsi="Gentium"/>
          <w:sz w:val="28"/>
          <w:szCs w:val="28"/>
        </w:rPr>
        <w:t xml:space="preserve"> side and the </w:t>
      </w:r>
      <w:r w:rsidRPr="00256DE8">
        <w:rPr>
          <w:rFonts w:ascii="Gentium" w:hAnsi="Gentium"/>
          <w:b/>
          <w:sz w:val="28"/>
          <w:szCs w:val="28"/>
        </w:rPr>
        <w:t>receiving</w:t>
      </w:r>
      <w:r>
        <w:rPr>
          <w:rFonts w:ascii="Gentium" w:hAnsi="Gentium"/>
          <w:sz w:val="28"/>
          <w:szCs w:val="28"/>
        </w:rPr>
        <w:t xml:space="preserve"> side.  The people were on the giving side</w:t>
      </w:r>
      <w:r w:rsidR="00F158D5">
        <w:rPr>
          <w:rFonts w:ascii="Gentium" w:hAnsi="Gentium"/>
          <w:sz w:val="28"/>
          <w:szCs w:val="28"/>
        </w:rPr>
        <w:t>;</w:t>
      </w:r>
      <w:r>
        <w:rPr>
          <w:rFonts w:ascii="Gentium" w:hAnsi="Gentium"/>
          <w:sz w:val="28"/>
          <w:szCs w:val="28"/>
        </w:rPr>
        <w:t xml:space="preserve"> as sinners </w:t>
      </w:r>
      <w:r w:rsidR="00F158D5">
        <w:rPr>
          <w:rFonts w:ascii="Gentium" w:hAnsi="Gentium"/>
          <w:sz w:val="28"/>
          <w:szCs w:val="28"/>
        </w:rPr>
        <w:t xml:space="preserve">they </w:t>
      </w:r>
      <w:r>
        <w:rPr>
          <w:rFonts w:ascii="Gentium" w:hAnsi="Gentium"/>
          <w:sz w:val="28"/>
          <w:szCs w:val="28"/>
        </w:rPr>
        <w:t xml:space="preserve">needed to </w:t>
      </w:r>
      <w:r w:rsidR="00017507">
        <w:rPr>
          <w:rFonts w:ascii="Gentium" w:hAnsi="Gentium"/>
          <w:sz w:val="28"/>
          <w:szCs w:val="28"/>
        </w:rPr>
        <w:t xml:space="preserve">give </w:t>
      </w:r>
      <w:r>
        <w:rPr>
          <w:rFonts w:ascii="Gentium" w:hAnsi="Gentium"/>
          <w:sz w:val="28"/>
          <w:szCs w:val="28"/>
        </w:rPr>
        <w:t>offerings so that their sins could be forgiven</w:t>
      </w:r>
      <w:r w:rsidR="00F158D5">
        <w:rPr>
          <w:rFonts w:ascii="Gentium" w:hAnsi="Gentium"/>
          <w:sz w:val="28"/>
          <w:szCs w:val="28"/>
        </w:rPr>
        <w:t>.  O</w:t>
      </w:r>
      <w:r w:rsidR="00256DE8">
        <w:rPr>
          <w:rFonts w:ascii="Gentium" w:hAnsi="Gentium"/>
          <w:sz w:val="28"/>
          <w:szCs w:val="28"/>
        </w:rPr>
        <w:t>n the receiving side of the offering was the Lord</w:t>
      </w:r>
      <w:r>
        <w:rPr>
          <w:rFonts w:ascii="Gentium" w:hAnsi="Gentium"/>
          <w:sz w:val="28"/>
          <w:szCs w:val="28"/>
        </w:rPr>
        <w:t xml:space="preserve">.  And because the priests represented the Lord on the receiving side of </w:t>
      </w:r>
      <w:r>
        <w:rPr>
          <w:rFonts w:ascii="Gentium" w:hAnsi="Gentium"/>
          <w:sz w:val="28"/>
          <w:szCs w:val="28"/>
        </w:rPr>
        <w:lastRenderedPageBreak/>
        <w:t xml:space="preserve">the offering, they </w:t>
      </w:r>
      <w:r w:rsidR="00017507">
        <w:rPr>
          <w:rFonts w:ascii="Gentium" w:hAnsi="Gentium"/>
          <w:sz w:val="28"/>
          <w:szCs w:val="28"/>
        </w:rPr>
        <w:t>were allowed to eat a portion of the offering</w:t>
      </w:r>
      <w:r>
        <w:rPr>
          <w:rFonts w:ascii="Gentium" w:hAnsi="Gentium"/>
          <w:sz w:val="28"/>
          <w:szCs w:val="28"/>
        </w:rPr>
        <w:t xml:space="preserve">; they could partake of the holy.  But the people </w:t>
      </w:r>
      <w:r w:rsidR="00256DE8">
        <w:rPr>
          <w:rFonts w:ascii="Gentium" w:hAnsi="Gentium"/>
          <w:sz w:val="28"/>
          <w:szCs w:val="28"/>
        </w:rPr>
        <w:t xml:space="preserve">were </w:t>
      </w:r>
      <w:r>
        <w:rPr>
          <w:rFonts w:ascii="Gentium" w:hAnsi="Gentium"/>
          <w:sz w:val="28"/>
          <w:szCs w:val="28"/>
        </w:rPr>
        <w:t xml:space="preserve">not </w:t>
      </w:r>
      <w:r w:rsidR="00256DE8">
        <w:rPr>
          <w:rFonts w:ascii="Gentium" w:hAnsi="Gentium"/>
          <w:sz w:val="28"/>
          <w:szCs w:val="28"/>
        </w:rPr>
        <w:t xml:space="preserve">to </w:t>
      </w:r>
      <w:r>
        <w:rPr>
          <w:rFonts w:ascii="Gentium" w:hAnsi="Gentium"/>
          <w:sz w:val="28"/>
          <w:szCs w:val="28"/>
        </w:rPr>
        <w:t>touch or eat what had been offered to the Lord.</w:t>
      </w:r>
    </w:p>
    <w:p w:rsidR="00017507" w:rsidRDefault="00017507" w:rsidP="00017507">
      <w:pPr>
        <w:numPr>
          <w:ilvl w:val="2"/>
          <w:numId w:val="4"/>
        </w:numPr>
        <w:rPr>
          <w:rFonts w:ascii="Gentium" w:hAnsi="Gentium"/>
          <w:sz w:val="28"/>
          <w:szCs w:val="28"/>
        </w:rPr>
      </w:pPr>
      <w:r>
        <w:rPr>
          <w:rFonts w:ascii="Gentium" w:hAnsi="Gentium"/>
          <w:sz w:val="28"/>
          <w:szCs w:val="28"/>
        </w:rPr>
        <w:t>And this was one more way that the Lord impressed upon the people that they were different than the surrounding pagan nations.  It was common in those other nations for people to eat whatever leftovers there were from the offerings.  But that was not to be the case in Israel.</w:t>
      </w:r>
    </w:p>
    <w:p w:rsidR="000F5F40" w:rsidRDefault="00256DE8" w:rsidP="000F5F40">
      <w:pPr>
        <w:numPr>
          <w:ilvl w:val="2"/>
          <w:numId w:val="4"/>
        </w:numPr>
        <w:rPr>
          <w:rFonts w:ascii="Gentium" w:hAnsi="Gentium"/>
          <w:sz w:val="28"/>
          <w:szCs w:val="28"/>
        </w:rPr>
      </w:pPr>
      <w:r>
        <w:rPr>
          <w:rFonts w:ascii="Gentium" w:hAnsi="Gentium"/>
          <w:sz w:val="28"/>
          <w:szCs w:val="28"/>
        </w:rPr>
        <w:t xml:space="preserve">And it is not spelled out here, specifically, but if you look ahead to </w:t>
      </w:r>
      <w:r w:rsidRPr="00256DE8">
        <w:rPr>
          <w:rFonts w:ascii="Gentium" w:hAnsi="Gentium"/>
          <w:b/>
          <w:sz w:val="28"/>
          <w:szCs w:val="28"/>
        </w:rPr>
        <w:t>7:20-21</w:t>
      </w:r>
      <w:r>
        <w:rPr>
          <w:rFonts w:ascii="Gentium" w:hAnsi="Gentium"/>
          <w:sz w:val="28"/>
          <w:szCs w:val="28"/>
        </w:rPr>
        <w:t>, it says there that if an unclean person ate of the Lord’s peace offerings, he or she would be “</w:t>
      </w:r>
      <w:r w:rsidRPr="00256DE8">
        <w:rPr>
          <w:rFonts w:ascii="Gentium" w:hAnsi="Gentium"/>
          <w:i/>
          <w:sz w:val="28"/>
          <w:szCs w:val="28"/>
        </w:rPr>
        <w:t>cut off from his people</w:t>
      </w:r>
      <w:r>
        <w:rPr>
          <w:rFonts w:ascii="Gentium" w:hAnsi="Gentium"/>
          <w:sz w:val="28"/>
          <w:szCs w:val="28"/>
        </w:rPr>
        <w:t>.”  And this means put to death</w:t>
      </w:r>
      <w:r w:rsidR="00F158D5">
        <w:rPr>
          <w:rFonts w:ascii="Gentium" w:hAnsi="Gentium"/>
          <w:sz w:val="28"/>
          <w:szCs w:val="28"/>
        </w:rPr>
        <w:t>!</w:t>
      </w:r>
      <w:r>
        <w:rPr>
          <w:rFonts w:ascii="Gentium" w:hAnsi="Gentium"/>
          <w:sz w:val="28"/>
          <w:szCs w:val="28"/>
        </w:rPr>
        <w:t xml:space="preserve">  </w:t>
      </w:r>
      <w:r w:rsidR="00017507">
        <w:rPr>
          <w:rFonts w:ascii="Gentium" w:hAnsi="Gentium"/>
          <w:sz w:val="28"/>
          <w:szCs w:val="28"/>
        </w:rPr>
        <w:t>So the people were not to eat any part of the grain offering.</w:t>
      </w:r>
    </w:p>
    <w:p w:rsidR="00256DE8" w:rsidRDefault="00256DE8" w:rsidP="00256DE8">
      <w:pPr>
        <w:rPr>
          <w:rFonts w:ascii="Gentium" w:hAnsi="Gentium"/>
          <w:sz w:val="28"/>
          <w:szCs w:val="28"/>
        </w:rPr>
      </w:pPr>
    </w:p>
    <w:p w:rsidR="002B1EF2" w:rsidRPr="00892B17" w:rsidRDefault="00256DE8" w:rsidP="00892B17">
      <w:pPr>
        <w:numPr>
          <w:ilvl w:val="1"/>
          <w:numId w:val="4"/>
        </w:numPr>
        <w:rPr>
          <w:rFonts w:ascii="Gentium" w:hAnsi="Gentium"/>
          <w:sz w:val="28"/>
          <w:szCs w:val="28"/>
        </w:rPr>
      </w:pPr>
      <w:r>
        <w:rPr>
          <w:rFonts w:ascii="Gentium" w:hAnsi="Gentium"/>
          <w:sz w:val="28"/>
          <w:szCs w:val="28"/>
        </w:rPr>
        <w:t xml:space="preserve">And then, in </w:t>
      </w:r>
      <w:r w:rsidR="008D7E2D" w:rsidRPr="00256DE8">
        <w:rPr>
          <w:rFonts w:ascii="Gentium" w:hAnsi="Gentium"/>
          <w:b/>
          <w:sz w:val="28"/>
          <w:szCs w:val="28"/>
        </w:rPr>
        <w:t>verses 19-23</w:t>
      </w:r>
      <w:r>
        <w:rPr>
          <w:rFonts w:ascii="Gentium" w:hAnsi="Gentium"/>
          <w:sz w:val="28"/>
          <w:szCs w:val="28"/>
        </w:rPr>
        <w:t>, we read something new about the grain offering</w:t>
      </w:r>
      <w:r w:rsidR="008D7E2D">
        <w:rPr>
          <w:rFonts w:ascii="Gentium" w:hAnsi="Gentium"/>
          <w:sz w:val="28"/>
          <w:szCs w:val="28"/>
        </w:rPr>
        <w:t>.  For here</w:t>
      </w:r>
      <w:r>
        <w:rPr>
          <w:rFonts w:ascii="Gentium" w:hAnsi="Gentium"/>
          <w:sz w:val="28"/>
          <w:szCs w:val="28"/>
        </w:rPr>
        <w:t xml:space="preserve"> we see that </w:t>
      </w:r>
      <w:r w:rsidR="008D7E2D">
        <w:rPr>
          <w:rFonts w:ascii="Gentium" w:hAnsi="Gentium"/>
          <w:sz w:val="28"/>
          <w:szCs w:val="28"/>
        </w:rPr>
        <w:t xml:space="preserve">alongside the grain offerings of the people, the priests also had to present a grain offering to the Lord.  </w:t>
      </w:r>
      <w:r w:rsidR="008D7E2D" w:rsidRPr="00256DE8">
        <w:rPr>
          <w:rFonts w:ascii="Gentium" w:hAnsi="Gentium"/>
          <w:sz w:val="28"/>
          <w:szCs w:val="28"/>
        </w:rPr>
        <w:t xml:space="preserve">So </w:t>
      </w:r>
      <w:r>
        <w:rPr>
          <w:rFonts w:ascii="Gentium" w:hAnsi="Gentium"/>
          <w:sz w:val="28"/>
          <w:szCs w:val="28"/>
        </w:rPr>
        <w:t xml:space="preserve">from </w:t>
      </w:r>
      <w:r w:rsidRPr="00256DE8">
        <w:rPr>
          <w:rFonts w:ascii="Gentium" w:hAnsi="Gentium"/>
          <w:b/>
          <w:sz w:val="28"/>
          <w:szCs w:val="28"/>
        </w:rPr>
        <w:t>verse 20</w:t>
      </w:r>
      <w:r>
        <w:rPr>
          <w:rFonts w:ascii="Gentium" w:hAnsi="Gentium"/>
          <w:sz w:val="28"/>
          <w:szCs w:val="28"/>
        </w:rPr>
        <w:t xml:space="preserve">, </w:t>
      </w:r>
      <w:r w:rsidR="00AE2DB2" w:rsidRPr="00256DE8">
        <w:rPr>
          <w:rFonts w:ascii="Gentium" w:hAnsi="Gentium"/>
          <w:sz w:val="28"/>
          <w:szCs w:val="28"/>
        </w:rPr>
        <w:t>b</w:t>
      </w:r>
      <w:r w:rsidR="002B1EF2" w:rsidRPr="00256DE8">
        <w:rPr>
          <w:rFonts w:ascii="Gentium" w:hAnsi="Gentium"/>
          <w:sz w:val="28"/>
          <w:szCs w:val="28"/>
        </w:rPr>
        <w:t>eginning from the day that the High Priest was anointed, he had to offer a grain offering to the Lord, “</w:t>
      </w:r>
      <w:r w:rsidR="002B1EF2" w:rsidRPr="00256DE8">
        <w:rPr>
          <w:rFonts w:ascii="Gentium" w:hAnsi="Gentium"/>
          <w:i/>
          <w:sz w:val="28"/>
          <w:szCs w:val="28"/>
        </w:rPr>
        <w:t>half of it in the morning and half of it in the evening</w:t>
      </w:r>
      <w:r w:rsidR="008D7E2D" w:rsidRPr="00256DE8">
        <w:rPr>
          <w:rFonts w:ascii="Gentium" w:hAnsi="Gentium"/>
          <w:i/>
          <w:sz w:val="28"/>
          <w:szCs w:val="28"/>
        </w:rPr>
        <w:t>.</w:t>
      </w:r>
      <w:r w:rsidR="008D7E2D" w:rsidRPr="00256DE8">
        <w:rPr>
          <w:rFonts w:ascii="Gentium" w:hAnsi="Gentium"/>
          <w:sz w:val="28"/>
          <w:szCs w:val="28"/>
        </w:rPr>
        <w:t xml:space="preserve">” </w:t>
      </w:r>
      <w:r w:rsidR="002B1EF2" w:rsidRPr="00256DE8">
        <w:rPr>
          <w:rFonts w:ascii="Gentium" w:hAnsi="Gentium"/>
          <w:sz w:val="28"/>
          <w:szCs w:val="28"/>
        </w:rPr>
        <w:t xml:space="preserve"> And he did this</w:t>
      </w:r>
      <w:r w:rsidR="008D7E2D" w:rsidRPr="00256DE8">
        <w:rPr>
          <w:rFonts w:ascii="Gentium" w:hAnsi="Gentium"/>
          <w:sz w:val="28"/>
          <w:szCs w:val="28"/>
        </w:rPr>
        <w:t>, every day,</w:t>
      </w:r>
      <w:r w:rsidR="002B1EF2" w:rsidRPr="00256DE8">
        <w:rPr>
          <w:rFonts w:ascii="Gentium" w:hAnsi="Gentium"/>
          <w:sz w:val="28"/>
          <w:szCs w:val="28"/>
        </w:rPr>
        <w:t xml:space="preserve"> on behalf of himself and the priests</w:t>
      </w:r>
      <w:r w:rsidR="0057399C" w:rsidRPr="00256DE8">
        <w:rPr>
          <w:rFonts w:ascii="Gentium" w:hAnsi="Gentium"/>
          <w:sz w:val="28"/>
          <w:szCs w:val="28"/>
        </w:rPr>
        <w:t xml:space="preserve">.  </w:t>
      </w:r>
      <w:r w:rsidR="0057399C" w:rsidRPr="00892B17">
        <w:rPr>
          <w:rFonts w:ascii="Gentium" w:hAnsi="Gentium"/>
          <w:sz w:val="28"/>
          <w:szCs w:val="28"/>
        </w:rPr>
        <w:t xml:space="preserve">Now, </w:t>
      </w:r>
      <w:r w:rsidRPr="00892B17">
        <w:rPr>
          <w:rFonts w:ascii="Gentium" w:hAnsi="Gentium"/>
          <w:sz w:val="28"/>
          <w:szCs w:val="28"/>
        </w:rPr>
        <w:t xml:space="preserve">as we just noted, the priests were allowed to eat some of the grain offerings of the people.  </w:t>
      </w:r>
      <w:r w:rsidR="0057399C" w:rsidRPr="00892B17">
        <w:rPr>
          <w:rFonts w:ascii="Gentium" w:hAnsi="Gentium"/>
          <w:sz w:val="28"/>
          <w:szCs w:val="28"/>
        </w:rPr>
        <w:t>But th</w:t>
      </w:r>
      <w:r w:rsidRPr="00892B17">
        <w:rPr>
          <w:rFonts w:ascii="Gentium" w:hAnsi="Gentium"/>
          <w:sz w:val="28"/>
          <w:szCs w:val="28"/>
        </w:rPr>
        <w:t>ey were not allowed to eat any of their own offerings; look</w:t>
      </w:r>
      <w:r w:rsidR="002B1EF2" w:rsidRPr="00892B17">
        <w:rPr>
          <w:rFonts w:ascii="Gentium" w:hAnsi="Gentium"/>
          <w:sz w:val="28"/>
          <w:szCs w:val="28"/>
        </w:rPr>
        <w:t xml:space="preserve"> at the end of v22, “</w:t>
      </w:r>
      <w:r w:rsidR="002B1EF2" w:rsidRPr="00892B17">
        <w:rPr>
          <w:rFonts w:ascii="Gentium" w:hAnsi="Gentium"/>
          <w:i/>
          <w:sz w:val="28"/>
          <w:szCs w:val="28"/>
        </w:rPr>
        <w:t>The whole of it shall be burned</w:t>
      </w:r>
      <w:r w:rsidR="002B1EF2" w:rsidRPr="00892B17">
        <w:rPr>
          <w:rFonts w:ascii="Gentium" w:hAnsi="Gentium"/>
          <w:sz w:val="28"/>
          <w:szCs w:val="28"/>
        </w:rPr>
        <w:t xml:space="preserve">.”  </w:t>
      </w:r>
      <w:r w:rsidR="00F158D5" w:rsidRPr="00892B17">
        <w:rPr>
          <w:rFonts w:ascii="Gentium" w:hAnsi="Gentium"/>
          <w:sz w:val="28"/>
          <w:szCs w:val="28"/>
        </w:rPr>
        <w:t>Why</w:t>
      </w:r>
      <w:r w:rsidR="00343036" w:rsidRPr="00892B17">
        <w:rPr>
          <w:rFonts w:ascii="Gentium" w:hAnsi="Gentium"/>
          <w:sz w:val="28"/>
          <w:szCs w:val="28"/>
        </w:rPr>
        <w:t xml:space="preserve"> this difference</w:t>
      </w:r>
      <w:r w:rsidR="00F158D5" w:rsidRPr="00892B17">
        <w:rPr>
          <w:rFonts w:ascii="Gentium" w:hAnsi="Gentium"/>
          <w:sz w:val="28"/>
          <w:szCs w:val="28"/>
        </w:rPr>
        <w:t xml:space="preserve">?  </w:t>
      </w:r>
      <w:r w:rsidR="00343036" w:rsidRPr="00892B17">
        <w:rPr>
          <w:rFonts w:ascii="Gentium" w:hAnsi="Gentium"/>
          <w:sz w:val="28"/>
          <w:szCs w:val="28"/>
        </w:rPr>
        <w:t xml:space="preserve">Well, think back to that </w:t>
      </w:r>
      <w:r w:rsidR="00F158D5" w:rsidRPr="00892B17">
        <w:rPr>
          <w:rFonts w:ascii="Gentium" w:hAnsi="Gentium"/>
          <w:sz w:val="28"/>
          <w:szCs w:val="28"/>
        </w:rPr>
        <w:t>‘</w:t>
      </w:r>
      <w:r w:rsidRPr="00892B17">
        <w:rPr>
          <w:rFonts w:ascii="Gentium" w:hAnsi="Gentium"/>
          <w:sz w:val="28"/>
          <w:szCs w:val="28"/>
        </w:rPr>
        <w:t>offering equation</w:t>
      </w:r>
      <w:r w:rsidR="00F158D5" w:rsidRPr="00892B17">
        <w:rPr>
          <w:rFonts w:ascii="Gentium" w:hAnsi="Gentium"/>
          <w:sz w:val="28"/>
          <w:szCs w:val="28"/>
        </w:rPr>
        <w:t>’</w:t>
      </w:r>
      <w:r w:rsidRPr="00892B17">
        <w:rPr>
          <w:rFonts w:ascii="Gentium" w:hAnsi="Gentium"/>
          <w:sz w:val="28"/>
          <w:szCs w:val="28"/>
        </w:rPr>
        <w:t xml:space="preserve"> we noted earlier – on one side is the giver and on the other side is the receiver.  </w:t>
      </w:r>
      <w:r w:rsidR="0057399C" w:rsidRPr="00892B17">
        <w:rPr>
          <w:rFonts w:ascii="Gentium" w:hAnsi="Gentium"/>
          <w:sz w:val="28"/>
          <w:szCs w:val="28"/>
        </w:rPr>
        <w:t xml:space="preserve">And </w:t>
      </w:r>
      <w:r w:rsidR="00E5307F" w:rsidRPr="00892B17">
        <w:rPr>
          <w:rFonts w:ascii="Gentium" w:hAnsi="Gentium"/>
          <w:sz w:val="28"/>
          <w:szCs w:val="28"/>
        </w:rPr>
        <w:t xml:space="preserve">here, </w:t>
      </w:r>
      <w:r w:rsidR="0057399C" w:rsidRPr="00892B17">
        <w:rPr>
          <w:rFonts w:ascii="Gentium" w:hAnsi="Gentium"/>
          <w:sz w:val="28"/>
          <w:szCs w:val="28"/>
        </w:rPr>
        <w:t xml:space="preserve">with </w:t>
      </w:r>
      <w:r w:rsidR="002B1EF2" w:rsidRPr="00892B17">
        <w:rPr>
          <w:rFonts w:ascii="Gentium" w:hAnsi="Gentium"/>
          <w:sz w:val="28"/>
          <w:szCs w:val="28"/>
        </w:rPr>
        <w:t xml:space="preserve">their own offerings, which needed to be presented because of their own sin, </w:t>
      </w:r>
      <w:r w:rsidR="0057399C" w:rsidRPr="00892B17">
        <w:rPr>
          <w:rFonts w:ascii="Gentium" w:hAnsi="Gentium"/>
          <w:sz w:val="28"/>
          <w:szCs w:val="28"/>
        </w:rPr>
        <w:t xml:space="preserve">they were on the </w:t>
      </w:r>
      <w:r w:rsidR="008D7E2D" w:rsidRPr="00892B17">
        <w:rPr>
          <w:rFonts w:ascii="Gentium" w:hAnsi="Gentium"/>
          <w:sz w:val="28"/>
          <w:szCs w:val="28"/>
        </w:rPr>
        <w:t>giv</w:t>
      </w:r>
      <w:r w:rsidR="0057399C" w:rsidRPr="00892B17">
        <w:rPr>
          <w:rFonts w:ascii="Gentium" w:hAnsi="Gentium"/>
          <w:sz w:val="28"/>
          <w:szCs w:val="28"/>
        </w:rPr>
        <w:t xml:space="preserve">ing side of the offering.  </w:t>
      </w:r>
      <w:r w:rsidR="00E5307F" w:rsidRPr="00892B17">
        <w:rPr>
          <w:rFonts w:ascii="Gentium" w:hAnsi="Gentium"/>
          <w:sz w:val="28"/>
          <w:szCs w:val="28"/>
        </w:rPr>
        <w:t>On the receiving side of th</w:t>
      </w:r>
      <w:r w:rsidR="00F16B81" w:rsidRPr="00892B17">
        <w:rPr>
          <w:rFonts w:ascii="Gentium" w:hAnsi="Gentium"/>
          <w:sz w:val="28"/>
          <w:szCs w:val="28"/>
        </w:rPr>
        <w:t>is</w:t>
      </w:r>
      <w:r w:rsidR="00E5307F" w:rsidRPr="00892B17">
        <w:rPr>
          <w:rFonts w:ascii="Gentium" w:hAnsi="Gentium"/>
          <w:sz w:val="28"/>
          <w:szCs w:val="28"/>
        </w:rPr>
        <w:t xml:space="preserve"> offering was the Lord</w:t>
      </w:r>
      <w:r w:rsidR="00B53E07" w:rsidRPr="00892B17">
        <w:rPr>
          <w:rFonts w:ascii="Gentium" w:hAnsi="Gentium"/>
          <w:sz w:val="28"/>
          <w:szCs w:val="28"/>
        </w:rPr>
        <w:t xml:space="preserve"> alone</w:t>
      </w:r>
      <w:r w:rsidR="00E5307F" w:rsidRPr="00892B17">
        <w:rPr>
          <w:rFonts w:ascii="Gentium" w:hAnsi="Gentium"/>
          <w:sz w:val="28"/>
          <w:szCs w:val="28"/>
        </w:rPr>
        <w:t xml:space="preserve">.  </w:t>
      </w:r>
      <w:r w:rsidR="0057399C" w:rsidRPr="00892B17">
        <w:rPr>
          <w:rFonts w:ascii="Gentium" w:hAnsi="Gentium"/>
          <w:sz w:val="28"/>
          <w:szCs w:val="28"/>
        </w:rPr>
        <w:t xml:space="preserve">And so, </w:t>
      </w:r>
      <w:r w:rsidR="008D7E2D" w:rsidRPr="00892B17">
        <w:rPr>
          <w:rFonts w:ascii="Gentium" w:hAnsi="Gentium"/>
          <w:sz w:val="28"/>
          <w:szCs w:val="28"/>
        </w:rPr>
        <w:t xml:space="preserve">as givers, </w:t>
      </w:r>
      <w:r w:rsidR="0057399C" w:rsidRPr="00892B17">
        <w:rPr>
          <w:rFonts w:ascii="Gentium" w:hAnsi="Gentium"/>
          <w:sz w:val="28"/>
          <w:szCs w:val="28"/>
        </w:rPr>
        <w:t xml:space="preserve">it was </w:t>
      </w:r>
      <w:r w:rsidR="002B1EF2" w:rsidRPr="00892B17">
        <w:rPr>
          <w:rFonts w:ascii="Gentium" w:hAnsi="Gentium"/>
          <w:sz w:val="28"/>
          <w:szCs w:val="28"/>
        </w:rPr>
        <w:t>not right for the</w:t>
      </w:r>
      <w:r w:rsidR="00E5307F" w:rsidRPr="00892B17">
        <w:rPr>
          <w:rFonts w:ascii="Gentium" w:hAnsi="Gentium"/>
          <w:sz w:val="28"/>
          <w:szCs w:val="28"/>
        </w:rPr>
        <w:t xml:space="preserve"> priests</w:t>
      </w:r>
      <w:r w:rsidR="002B1EF2" w:rsidRPr="00892B17">
        <w:rPr>
          <w:rFonts w:ascii="Gentium" w:hAnsi="Gentium"/>
          <w:sz w:val="28"/>
          <w:szCs w:val="28"/>
        </w:rPr>
        <w:t xml:space="preserve"> to eat a part of it. </w:t>
      </w:r>
    </w:p>
    <w:p w:rsidR="002B1EF2" w:rsidRDefault="002B1EF2" w:rsidP="002B1EF2">
      <w:pPr>
        <w:rPr>
          <w:rFonts w:ascii="Gentium" w:hAnsi="Gentium"/>
          <w:sz w:val="28"/>
          <w:szCs w:val="28"/>
        </w:rPr>
      </w:pPr>
    </w:p>
    <w:p w:rsidR="002B1EF2" w:rsidRPr="00CB0631" w:rsidRDefault="002B1EF2" w:rsidP="002B1EF2">
      <w:pPr>
        <w:numPr>
          <w:ilvl w:val="1"/>
          <w:numId w:val="4"/>
        </w:numPr>
        <w:rPr>
          <w:rFonts w:ascii="Gentium" w:hAnsi="Gentium"/>
          <w:sz w:val="28"/>
          <w:szCs w:val="28"/>
        </w:rPr>
      </w:pPr>
      <w:r w:rsidRPr="00C841B9">
        <w:rPr>
          <w:rFonts w:ascii="Gentium" w:hAnsi="Gentium" w:cs="Gentium"/>
          <w:bCs/>
          <w:sz w:val="28"/>
          <w:lang w:val="en-US" w:eastAsia="en-NZ" w:bidi="he-IL"/>
        </w:rPr>
        <w:t xml:space="preserve">And </w:t>
      </w:r>
      <w:r w:rsidR="00A21F7F">
        <w:rPr>
          <w:rFonts w:ascii="Gentium" w:hAnsi="Gentium" w:cs="Gentium"/>
          <w:bCs/>
          <w:sz w:val="28"/>
          <w:lang w:val="en-US" w:eastAsia="en-NZ" w:bidi="he-IL"/>
        </w:rPr>
        <w:t>we don’t need to try and figure out how this point</w:t>
      </w:r>
      <w:r w:rsidR="00183125">
        <w:rPr>
          <w:rFonts w:ascii="Gentium" w:hAnsi="Gentium" w:cs="Gentium"/>
          <w:bCs/>
          <w:sz w:val="28"/>
          <w:lang w:val="en-US" w:eastAsia="en-NZ" w:bidi="he-IL"/>
        </w:rPr>
        <w:t>ed</w:t>
      </w:r>
      <w:r w:rsidR="00A21F7F">
        <w:rPr>
          <w:rFonts w:ascii="Gentium" w:hAnsi="Gentium" w:cs="Gentium"/>
          <w:bCs/>
          <w:sz w:val="28"/>
          <w:lang w:val="en-US" w:eastAsia="en-NZ" w:bidi="he-IL"/>
        </w:rPr>
        <w:t xml:space="preserve"> to Jesus Christ because it is the exact point of </w:t>
      </w:r>
      <w:r w:rsidR="00A21F7F" w:rsidRPr="00A21F7F">
        <w:rPr>
          <w:rFonts w:ascii="Gentium" w:hAnsi="Gentium" w:cs="Gentium"/>
          <w:b/>
          <w:bCs/>
          <w:sz w:val="28"/>
          <w:lang w:val="en-US" w:eastAsia="en-NZ" w:bidi="he-IL"/>
        </w:rPr>
        <w:t>Hebrews 7:27</w:t>
      </w:r>
      <w:r w:rsidR="00A21F7F">
        <w:rPr>
          <w:rFonts w:ascii="Gentium" w:hAnsi="Gentium" w:cs="Gentium"/>
          <w:bCs/>
          <w:sz w:val="28"/>
          <w:lang w:val="en-US" w:eastAsia="en-NZ" w:bidi="he-IL"/>
        </w:rPr>
        <w:t xml:space="preserve">.  For there it says that unlike all of the Old Testament High Priests </w:t>
      </w:r>
      <w:r w:rsidR="00B53E07">
        <w:rPr>
          <w:rFonts w:ascii="Gentium" w:hAnsi="Gentium" w:cs="Gentium"/>
          <w:bCs/>
          <w:sz w:val="28"/>
          <w:lang w:val="en-US" w:eastAsia="en-NZ" w:bidi="he-IL"/>
        </w:rPr>
        <w:t xml:space="preserve">who </w:t>
      </w:r>
      <w:r w:rsidR="00A21F7F">
        <w:rPr>
          <w:rFonts w:ascii="Gentium" w:hAnsi="Gentium" w:cs="Gentium"/>
          <w:bCs/>
          <w:sz w:val="28"/>
          <w:lang w:val="en-US" w:eastAsia="en-NZ" w:bidi="he-IL"/>
        </w:rPr>
        <w:t xml:space="preserve">had to offer sacrifices for their own sins, Jesus did not need to because He was without sin!   So </w:t>
      </w:r>
      <w:r w:rsidR="00B53E07">
        <w:rPr>
          <w:rFonts w:ascii="Gentium" w:hAnsi="Gentium" w:cs="Gentium"/>
          <w:bCs/>
          <w:sz w:val="28"/>
          <w:lang w:val="en-US" w:eastAsia="en-NZ" w:bidi="he-IL"/>
        </w:rPr>
        <w:t xml:space="preserve">this detail emphasizes the purity and perfection of Jesus.  </w:t>
      </w:r>
      <w:r w:rsidR="00DF2516">
        <w:rPr>
          <w:rFonts w:ascii="Gentium" w:hAnsi="Gentium" w:cs="Gentium"/>
          <w:bCs/>
          <w:sz w:val="28"/>
          <w:lang w:val="en-US" w:eastAsia="en-NZ" w:bidi="he-IL"/>
        </w:rPr>
        <w:t xml:space="preserve">He is more than </w:t>
      </w:r>
      <w:r w:rsidR="00DF2516" w:rsidRPr="002A5A3C">
        <w:rPr>
          <w:rFonts w:ascii="Gentium" w:hAnsi="Gentium" w:cs="Gentium"/>
          <w:bCs/>
          <w:i/>
          <w:sz w:val="28"/>
          <w:lang w:val="en-US" w:eastAsia="en-NZ" w:bidi="he-IL"/>
        </w:rPr>
        <w:t>every</w:t>
      </w:r>
      <w:r w:rsidR="00DF2516">
        <w:rPr>
          <w:rFonts w:ascii="Gentium" w:hAnsi="Gentium" w:cs="Gentium"/>
          <w:bCs/>
          <w:sz w:val="28"/>
          <w:lang w:val="en-US" w:eastAsia="en-NZ" w:bidi="he-IL"/>
        </w:rPr>
        <w:t xml:space="preserve"> priest and </w:t>
      </w:r>
      <w:r w:rsidR="00DF2516" w:rsidRPr="002A5A3C">
        <w:rPr>
          <w:rFonts w:ascii="Gentium" w:hAnsi="Gentium" w:cs="Gentium"/>
          <w:bCs/>
          <w:i/>
          <w:sz w:val="28"/>
          <w:lang w:val="en-US" w:eastAsia="en-NZ" w:bidi="he-IL"/>
        </w:rPr>
        <w:t>every</w:t>
      </w:r>
      <w:r w:rsidR="00DF2516">
        <w:rPr>
          <w:rFonts w:ascii="Gentium" w:hAnsi="Gentium" w:cs="Gentium"/>
          <w:bCs/>
          <w:sz w:val="28"/>
          <w:lang w:val="en-US" w:eastAsia="en-NZ" w:bidi="he-IL"/>
        </w:rPr>
        <w:t xml:space="preserve"> offering that ever was</w:t>
      </w:r>
      <w:r w:rsidR="002A5A3C">
        <w:rPr>
          <w:rFonts w:ascii="Gentium" w:hAnsi="Gentium" w:cs="Gentium"/>
          <w:bCs/>
          <w:sz w:val="28"/>
          <w:lang w:val="en-US" w:eastAsia="en-NZ" w:bidi="he-IL"/>
        </w:rPr>
        <w:t>, because</w:t>
      </w:r>
      <w:r w:rsidR="00DF2516">
        <w:rPr>
          <w:rFonts w:ascii="Gentium" w:hAnsi="Gentium" w:cs="Gentium"/>
          <w:bCs/>
          <w:sz w:val="28"/>
          <w:lang w:val="en-US" w:eastAsia="en-NZ" w:bidi="he-IL"/>
        </w:rPr>
        <w:t xml:space="preserve"> He</w:t>
      </w:r>
      <w:r w:rsidR="00183125">
        <w:rPr>
          <w:rFonts w:ascii="Gentium" w:hAnsi="Gentium" w:cs="Gentium"/>
          <w:bCs/>
          <w:sz w:val="28"/>
          <w:lang w:val="en-US" w:eastAsia="en-NZ" w:bidi="he-IL"/>
        </w:rPr>
        <w:t xml:space="preserve"> offered </w:t>
      </w:r>
      <w:proofErr w:type="gramStart"/>
      <w:r w:rsidR="00183125">
        <w:rPr>
          <w:rFonts w:ascii="Gentium" w:hAnsi="Gentium" w:cs="Gentium"/>
          <w:bCs/>
          <w:sz w:val="28"/>
          <w:lang w:val="en-US" w:eastAsia="en-NZ" w:bidi="he-IL"/>
        </w:rPr>
        <w:t>Himself</w:t>
      </w:r>
      <w:proofErr w:type="gramEnd"/>
      <w:r w:rsidR="00183125">
        <w:rPr>
          <w:rFonts w:ascii="Gentium" w:hAnsi="Gentium" w:cs="Gentium"/>
          <w:bCs/>
          <w:sz w:val="28"/>
          <w:lang w:val="en-US" w:eastAsia="en-NZ" w:bidi="he-IL"/>
        </w:rPr>
        <w:t xml:space="preserve"> as the one-time</w:t>
      </w:r>
      <w:r w:rsidR="00DF2516">
        <w:rPr>
          <w:rFonts w:ascii="Gentium" w:hAnsi="Gentium" w:cs="Gentium"/>
          <w:bCs/>
          <w:sz w:val="28"/>
          <w:lang w:val="en-US" w:eastAsia="en-NZ" w:bidi="he-IL"/>
        </w:rPr>
        <w:t>,</w:t>
      </w:r>
      <w:r w:rsidR="00183125">
        <w:rPr>
          <w:rFonts w:ascii="Gentium" w:hAnsi="Gentium" w:cs="Gentium"/>
          <w:bCs/>
          <w:sz w:val="28"/>
          <w:lang w:val="en-US" w:eastAsia="en-NZ" w:bidi="he-IL"/>
        </w:rPr>
        <w:t xml:space="preserve"> all-sufficient sacrifice for </w:t>
      </w:r>
      <w:r w:rsidR="00B53E07">
        <w:rPr>
          <w:rFonts w:ascii="Gentium" w:hAnsi="Gentium" w:cs="Gentium"/>
          <w:bCs/>
          <w:sz w:val="28"/>
          <w:lang w:val="en-US" w:eastAsia="en-NZ" w:bidi="he-IL"/>
        </w:rPr>
        <w:t>you</w:t>
      </w:r>
      <w:r w:rsidR="00183125">
        <w:rPr>
          <w:rFonts w:ascii="Gentium" w:hAnsi="Gentium" w:cs="Gentium"/>
          <w:bCs/>
          <w:sz w:val="28"/>
          <w:lang w:val="en-US" w:eastAsia="en-NZ" w:bidi="he-IL"/>
        </w:rPr>
        <w:t>r sins and mine.</w:t>
      </w:r>
      <w:r w:rsidR="00B53E07">
        <w:rPr>
          <w:rFonts w:ascii="Gentium" w:hAnsi="Gentium" w:cs="Gentium"/>
          <w:bCs/>
          <w:sz w:val="28"/>
          <w:lang w:val="en-US" w:eastAsia="en-NZ" w:bidi="he-IL"/>
        </w:rPr>
        <w:t xml:space="preserve">  </w:t>
      </w:r>
      <w:r w:rsidR="002A5A3C">
        <w:rPr>
          <w:rFonts w:ascii="Gentium" w:hAnsi="Gentium" w:cs="Gentium"/>
          <w:bCs/>
          <w:sz w:val="28"/>
          <w:lang w:val="en-US" w:eastAsia="en-NZ" w:bidi="he-IL"/>
        </w:rPr>
        <w:t>And we keep hearing this in this sermon series because we need to hear it, over and over.  Every day our sins and our guilt rise up and threaten to overwhelm us, right?  But in Jesus our sin and guilt is removed and we are made perfect in God’s eyes!</w:t>
      </w:r>
    </w:p>
    <w:p w:rsidR="00CB0631" w:rsidRDefault="00CB0631" w:rsidP="00CB0631">
      <w:pPr>
        <w:pStyle w:val="ListParagraph"/>
        <w:rPr>
          <w:rFonts w:ascii="Gentium" w:hAnsi="Gentium"/>
          <w:sz w:val="28"/>
          <w:szCs w:val="28"/>
        </w:rPr>
      </w:pPr>
    </w:p>
    <w:p w:rsidR="002B1EF2" w:rsidRPr="00A26BFD" w:rsidRDefault="00C2698C" w:rsidP="002B1EF2">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that’s the lesson from instructions about handling holy </w:t>
      </w:r>
      <w:r w:rsidRPr="00C2698C">
        <w:rPr>
          <w:rFonts w:ascii="Gentium" w:hAnsi="Gentium"/>
          <w:b/>
          <w:caps/>
          <w:sz w:val="28"/>
          <w:szCs w:val="28"/>
        </w:rPr>
        <w:t>food</w:t>
      </w:r>
      <w:r>
        <w:rPr>
          <w:rFonts w:ascii="Gentium" w:hAnsi="Gentium"/>
          <w:sz w:val="28"/>
          <w:szCs w:val="28"/>
        </w:rPr>
        <w:t xml:space="preserve">.  </w:t>
      </w:r>
      <w:r w:rsidR="00DB6952">
        <w:rPr>
          <w:rFonts w:ascii="Gentium" w:hAnsi="Gentium"/>
          <w:sz w:val="28"/>
          <w:szCs w:val="28"/>
        </w:rPr>
        <w:t>The next section, v</w:t>
      </w:r>
      <w:r w:rsidR="00183125">
        <w:rPr>
          <w:rFonts w:ascii="Gentium" w:hAnsi="Gentium"/>
          <w:sz w:val="28"/>
          <w:szCs w:val="28"/>
        </w:rPr>
        <w:t xml:space="preserve">erses 24-7:10 are about the sin offering, which we called the purification offering, and the guilt offering, which we called the reparation offering.  And what is emphasized in both sets of instructions is how the blood of the animal was to be handled.  So here we are looking for lessons in the instructions about Handling Holy </w:t>
      </w:r>
      <w:r w:rsidR="00183125" w:rsidRPr="00183125">
        <w:rPr>
          <w:rFonts w:ascii="Gentium" w:hAnsi="Gentium"/>
          <w:b/>
          <w:caps/>
          <w:sz w:val="28"/>
          <w:szCs w:val="28"/>
        </w:rPr>
        <w:t>Blood</w:t>
      </w:r>
      <w:r w:rsidR="002B1EF2">
        <w:rPr>
          <w:rFonts w:ascii="Gentium" w:hAnsi="Gentium"/>
          <w:sz w:val="28"/>
          <w:szCs w:val="28"/>
        </w:rPr>
        <w:t>.</w:t>
      </w:r>
    </w:p>
    <w:p w:rsidR="002B1EF2" w:rsidRPr="0029755F" w:rsidRDefault="00DB6952" w:rsidP="002B1EF2">
      <w:pPr>
        <w:numPr>
          <w:ilvl w:val="1"/>
          <w:numId w:val="4"/>
        </w:numPr>
        <w:rPr>
          <w:rFonts w:ascii="Gentium" w:hAnsi="Gentium"/>
          <w:b/>
          <w:sz w:val="28"/>
          <w:szCs w:val="28"/>
        </w:rPr>
      </w:pPr>
      <w:r>
        <w:rPr>
          <w:rFonts w:ascii="Gentium" w:hAnsi="Gentium"/>
          <w:sz w:val="28"/>
          <w:szCs w:val="28"/>
        </w:rPr>
        <w:lastRenderedPageBreak/>
        <w:t>Now, s</w:t>
      </w:r>
      <w:r w:rsidR="00C2698C">
        <w:rPr>
          <w:rFonts w:ascii="Gentium" w:hAnsi="Gentium"/>
          <w:sz w:val="28"/>
          <w:szCs w:val="28"/>
        </w:rPr>
        <w:t xml:space="preserve">ome of you have said to me in recent days </w:t>
      </w:r>
      <w:r w:rsidR="002B1EF2">
        <w:rPr>
          <w:rFonts w:ascii="Gentium" w:hAnsi="Gentium"/>
          <w:sz w:val="28"/>
          <w:szCs w:val="28"/>
        </w:rPr>
        <w:t>that you were happy to be finished with chapters 1-</w:t>
      </w:r>
      <w:r w:rsidR="0029755F">
        <w:rPr>
          <w:rFonts w:ascii="Gentium" w:hAnsi="Gentium"/>
          <w:sz w:val="28"/>
          <w:szCs w:val="28"/>
        </w:rPr>
        <w:t>5</w:t>
      </w:r>
      <w:r w:rsidR="002B1EF2">
        <w:rPr>
          <w:rFonts w:ascii="Gentium" w:hAnsi="Gentium"/>
          <w:sz w:val="28"/>
          <w:szCs w:val="28"/>
        </w:rPr>
        <w:t xml:space="preserve"> and </w:t>
      </w:r>
      <w:r w:rsidR="0029755F">
        <w:rPr>
          <w:rFonts w:ascii="Gentium" w:hAnsi="Gentium"/>
          <w:sz w:val="28"/>
          <w:szCs w:val="28"/>
        </w:rPr>
        <w:t xml:space="preserve">all </w:t>
      </w:r>
      <w:r w:rsidR="002B1EF2">
        <w:rPr>
          <w:rFonts w:ascii="Gentium" w:hAnsi="Gentium"/>
          <w:sz w:val="28"/>
          <w:szCs w:val="28"/>
        </w:rPr>
        <w:t xml:space="preserve">the blood.  </w:t>
      </w:r>
      <w:r w:rsidR="00C2698C">
        <w:rPr>
          <w:rFonts w:ascii="Gentium" w:hAnsi="Gentium"/>
          <w:sz w:val="28"/>
          <w:szCs w:val="28"/>
        </w:rPr>
        <w:t xml:space="preserve">And that is perfectly understandable.  </w:t>
      </w:r>
      <w:r w:rsidR="0029755F">
        <w:rPr>
          <w:rFonts w:ascii="Gentium" w:hAnsi="Gentium"/>
          <w:sz w:val="28"/>
          <w:szCs w:val="28"/>
        </w:rPr>
        <w:t xml:space="preserve">But </w:t>
      </w:r>
      <w:r w:rsidR="002B1EF2">
        <w:rPr>
          <w:rFonts w:ascii="Gentium" w:hAnsi="Gentium"/>
          <w:sz w:val="28"/>
          <w:szCs w:val="28"/>
        </w:rPr>
        <w:t xml:space="preserve">there is </w:t>
      </w:r>
      <w:r w:rsidR="0029755F">
        <w:rPr>
          <w:rFonts w:ascii="Gentium" w:hAnsi="Gentium"/>
          <w:sz w:val="28"/>
          <w:szCs w:val="28"/>
        </w:rPr>
        <w:t xml:space="preserve">more blood in this section, and as horrific as it is to think about how much animal blood was shed every day, I trust it has made you think about the sinfulness of sin and </w:t>
      </w:r>
      <w:r w:rsidR="00536BAF">
        <w:rPr>
          <w:rFonts w:ascii="Gentium" w:hAnsi="Gentium"/>
          <w:sz w:val="28"/>
          <w:szCs w:val="28"/>
        </w:rPr>
        <w:t xml:space="preserve">the </w:t>
      </w:r>
      <w:r w:rsidR="0029755F">
        <w:rPr>
          <w:rFonts w:ascii="Gentium" w:hAnsi="Gentium"/>
          <w:sz w:val="28"/>
          <w:szCs w:val="28"/>
        </w:rPr>
        <w:t xml:space="preserve">extent of what Jesus suffered to make us clean in God’s eyes.  </w:t>
      </w:r>
    </w:p>
    <w:p w:rsidR="0029755F" w:rsidRPr="005F5742" w:rsidRDefault="0029755F" w:rsidP="0029755F">
      <w:pPr>
        <w:rPr>
          <w:rFonts w:ascii="Gentium" w:hAnsi="Gentium"/>
          <w:b/>
          <w:sz w:val="28"/>
          <w:szCs w:val="28"/>
        </w:rPr>
      </w:pPr>
    </w:p>
    <w:p w:rsidR="002712BF" w:rsidRPr="002712BF" w:rsidRDefault="004B79D4" w:rsidP="002B1EF2">
      <w:pPr>
        <w:numPr>
          <w:ilvl w:val="1"/>
          <w:numId w:val="4"/>
        </w:numPr>
        <w:rPr>
          <w:rFonts w:ascii="Gentium" w:hAnsi="Gentium"/>
          <w:b/>
          <w:sz w:val="28"/>
          <w:szCs w:val="28"/>
        </w:rPr>
      </w:pPr>
      <w:r>
        <w:rPr>
          <w:rFonts w:ascii="Gentium" w:hAnsi="Gentium"/>
          <w:sz w:val="28"/>
          <w:szCs w:val="28"/>
        </w:rPr>
        <w:t xml:space="preserve">Well, </w:t>
      </w:r>
      <w:r w:rsidR="002712BF">
        <w:rPr>
          <w:rFonts w:ascii="Gentium" w:hAnsi="Gentium"/>
          <w:sz w:val="28"/>
          <w:szCs w:val="28"/>
        </w:rPr>
        <w:t xml:space="preserve">before we consider what this section says about how the blood was to be handled by the priests, </w:t>
      </w:r>
      <w:r w:rsidR="00DB6952">
        <w:rPr>
          <w:rFonts w:ascii="Gentium" w:hAnsi="Gentium"/>
          <w:sz w:val="28"/>
          <w:szCs w:val="28"/>
        </w:rPr>
        <w:t xml:space="preserve">we first need to see </w:t>
      </w:r>
      <w:r w:rsidR="002712BF">
        <w:rPr>
          <w:rFonts w:ascii="Gentium" w:hAnsi="Gentium"/>
          <w:sz w:val="28"/>
          <w:szCs w:val="28"/>
        </w:rPr>
        <w:t xml:space="preserve">why anything to do with the blood of the offerings was holy.  </w:t>
      </w:r>
    </w:p>
    <w:p w:rsidR="004B79D4" w:rsidRPr="004B79D4" w:rsidRDefault="00DB6952" w:rsidP="004B79D4">
      <w:pPr>
        <w:numPr>
          <w:ilvl w:val="2"/>
          <w:numId w:val="4"/>
        </w:numPr>
        <w:rPr>
          <w:rFonts w:ascii="Gentium" w:hAnsi="Gentium"/>
          <w:b/>
          <w:sz w:val="28"/>
          <w:szCs w:val="28"/>
        </w:rPr>
      </w:pPr>
      <w:r>
        <w:rPr>
          <w:rFonts w:ascii="Gentium" w:hAnsi="Gentium"/>
          <w:sz w:val="28"/>
          <w:szCs w:val="28"/>
        </w:rPr>
        <w:t>I</w:t>
      </w:r>
      <w:r w:rsidR="002712BF" w:rsidRPr="004B79D4">
        <w:rPr>
          <w:rFonts w:ascii="Gentium" w:hAnsi="Gentium"/>
          <w:sz w:val="28"/>
          <w:szCs w:val="28"/>
        </w:rPr>
        <w:t xml:space="preserve">f you look over at </w:t>
      </w:r>
      <w:r w:rsidR="002712BF" w:rsidRPr="004B79D4">
        <w:rPr>
          <w:rFonts w:ascii="Gentium" w:hAnsi="Gentium"/>
          <w:b/>
          <w:sz w:val="28"/>
          <w:szCs w:val="28"/>
        </w:rPr>
        <w:t>7:27</w:t>
      </w:r>
      <w:r w:rsidR="002712BF" w:rsidRPr="004B79D4">
        <w:rPr>
          <w:rFonts w:ascii="Gentium" w:hAnsi="Gentium"/>
          <w:sz w:val="28"/>
          <w:szCs w:val="28"/>
        </w:rPr>
        <w:t xml:space="preserve">, it says there, </w:t>
      </w:r>
      <w:r w:rsidR="00536BAF" w:rsidRPr="004B79D4">
        <w:rPr>
          <w:rFonts w:ascii="Gentium" w:hAnsi="Gentium"/>
          <w:sz w:val="28"/>
          <w:szCs w:val="28"/>
        </w:rPr>
        <w:t>“</w:t>
      </w:r>
      <w:r w:rsidR="00536BAF" w:rsidRPr="004B79D4">
        <w:rPr>
          <w:rFonts w:ascii="Gentium" w:hAnsi="Gentium"/>
          <w:i/>
          <w:sz w:val="28"/>
          <w:szCs w:val="28"/>
        </w:rPr>
        <w:t>Whoever eats any blood, that person shall be cut of from His people</w:t>
      </w:r>
      <w:r w:rsidR="00536BAF" w:rsidRPr="004B79D4">
        <w:rPr>
          <w:rFonts w:ascii="Gentium" w:hAnsi="Gentium"/>
          <w:sz w:val="28"/>
          <w:szCs w:val="28"/>
        </w:rPr>
        <w:t xml:space="preserve">.”  </w:t>
      </w:r>
      <w:r w:rsidR="002712BF" w:rsidRPr="004B79D4">
        <w:rPr>
          <w:rFonts w:ascii="Gentium" w:hAnsi="Gentium"/>
          <w:sz w:val="28"/>
          <w:szCs w:val="28"/>
        </w:rPr>
        <w:t xml:space="preserve">And </w:t>
      </w:r>
      <w:r>
        <w:rPr>
          <w:rFonts w:ascii="Gentium" w:hAnsi="Gentium"/>
          <w:sz w:val="28"/>
          <w:szCs w:val="28"/>
        </w:rPr>
        <w:t xml:space="preserve">we saw similar words in </w:t>
      </w:r>
      <w:r w:rsidR="002712BF" w:rsidRPr="004B79D4">
        <w:rPr>
          <w:rFonts w:ascii="Gentium" w:hAnsi="Gentium"/>
          <w:b/>
          <w:sz w:val="28"/>
          <w:szCs w:val="28"/>
        </w:rPr>
        <w:t>Leviticus 3:17</w:t>
      </w:r>
      <w:r w:rsidR="002712BF" w:rsidRPr="004B79D4">
        <w:rPr>
          <w:rFonts w:ascii="Gentium" w:hAnsi="Gentium"/>
          <w:sz w:val="28"/>
          <w:szCs w:val="28"/>
        </w:rPr>
        <w:t xml:space="preserve">: </w:t>
      </w:r>
      <w:r w:rsidR="002712BF" w:rsidRPr="004B79D4">
        <w:rPr>
          <w:rFonts w:ascii="Gentium" w:hAnsi="Gentium"/>
          <w:sz w:val="28"/>
          <w:lang w:val="en-US" w:eastAsia="en-NZ" w:bidi="he-IL"/>
        </w:rPr>
        <w:t>“</w:t>
      </w:r>
      <w:r w:rsidR="002712BF" w:rsidRPr="004B79D4">
        <w:rPr>
          <w:rFonts w:ascii="Gentium" w:hAnsi="Gentium"/>
          <w:i/>
          <w:sz w:val="28"/>
          <w:lang w:val="en-US" w:eastAsia="en-NZ" w:bidi="he-IL"/>
        </w:rPr>
        <w:t>It shall be a statute forever throughout your generations, in all your dwelling places, that you [do not] eat … blood</w:t>
      </w:r>
      <w:r w:rsidR="002712BF" w:rsidRPr="004B79D4">
        <w:rPr>
          <w:rFonts w:ascii="Gentium" w:hAnsi="Gentium"/>
          <w:sz w:val="28"/>
          <w:lang w:val="en-US" w:eastAsia="en-NZ" w:bidi="he-IL"/>
        </w:rPr>
        <w:t xml:space="preserve">.”  </w:t>
      </w:r>
    </w:p>
    <w:p w:rsidR="002B1EF2" w:rsidRPr="004B79D4" w:rsidRDefault="002712BF" w:rsidP="004B79D4">
      <w:pPr>
        <w:numPr>
          <w:ilvl w:val="2"/>
          <w:numId w:val="4"/>
        </w:numPr>
        <w:rPr>
          <w:rFonts w:ascii="Gentium" w:hAnsi="Gentium"/>
          <w:b/>
          <w:sz w:val="28"/>
          <w:szCs w:val="28"/>
        </w:rPr>
      </w:pPr>
      <w:r w:rsidRPr="004B79D4">
        <w:rPr>
          <w:rFonts w:ascii="Gentium" w:hAnsi="Gentium"/>
          <w:sz w:val="28"/>
          <w:szCs w:val="28"/>
        </w:rPr>
        <w:t xml:space="preserve">And if you flick over to </w:t>
      </w:r>
      <w:r w:rsidRPr="004B79D4">
        <w:rPr>
          <w:rFonts w:ascii="Gentium" w:hAnsi="Gentium"/>
          <w:b/>
          <w:sz w:val="28"/>
          <w:szCs w:val="28"/>
        </w:rPr>
        <w:t xml:space="preserve">17:14 </w:t>
      </w:r>
      <w:r w:rsidR="00DB6952" w:rsidRPr="00DB6952">
        <w:rPr>
          <w:rFonts w:ascii="Gentium" w:hAnsi="Gentium"/>
          <w:sz w:val="28"/>
          <w:szCs w:val="28"/>
        </w:rPr>
        <w:t>you will see</w:t>
      </w:r>
      <w:r w:rsidR="00DB6952">
        <w:rPr>
          <w:rFonts w:ascii="Gentium" w:hAnsi="Gentium"/>
          <w:b/>
          <w:sz w:val="28"/>
          <w:szCs w:val="28"/>
        </w:rPr>
        <w:t xml:space="preserve"> </w:t>
      </w:r>
      <w:r w:rsidRPr="004B79D4">
        <w:rPr>
          <w:rFonts w:ascii="Gentium" w:hAnsi="Gentium"/>
          <w:sz w:val="28"/>
          <w:szCs w:val="28"/>
        </w:rPr>
        <w:t xml:space="preserve">an explanation </w:t>
      </w:r>
      <w:r w:rsidR="00DB6952">
        <w:rPr>
          <w:rFonts w:ascii="Gentium" w:hAnsi="Gentium"/>
          <w:sz w:val="28"/>
          <w:szCs w:val="28"/>
        </w:rPr>
        <w:t>for</w:t>
      </w:r>
      <w:r w:rsidRPr="004B79D4">
        <w:rPr>
          <w:rFonts w:ascii="Gentium" w:hAnsi="Gentium"/>
          <w:sz w:val="28"/>
          <w:szCs w:val="28"/>
        </w:rPr>
        <w:t xml:space="preserve"> this prohibition: “</w:t>
      </w:r>
      <w:r w:rsidR="002B1EF2" w:rsidRPr="004B79D4">
        <w:rPr>
          <w:rFonts w:ascii="Gentium" w:hAnsi="Gentium"/>
          <w:i/>
          <w:sz w:val="28"/>
          <w:lang w:val="en-US" w:eastAsia="en-NZ" w:bidi="he-IL"/>
        </w:rPr>
        <w:t xml:space="preserve">For the life of every creature is its blood: its blood is its life. </w:t>
      </w:r>
      <w:r w:rsidRPr="004B79D4">
        <w:rPr>
          <w:rFonts w:ascii="Gentium" w:hAnsi="Gentium"/>
          <w:i/>
          <w:sz w:val="28"/>
          <w:lang w:val="en-US" w:eastAsia="en-NZ" w:bidi="he-IL"/>
        </w:rPr>
        <w:t xml:space="preserve"> </w:t>
      </w:r>
      <w:r w:rsidR="002B1EF2" w:rsidRPr="004B79D4">
        <w:rPr>
          <w:rFonts w:ascii="Gentium" w:hAnsi="Gentium"/>
          <w:i/>
          <w:sz w:val="28"/>
          <w:lang w:val="en-US" w:eastAsia="en-NZ" w:bidi="he-IL"/>
        </w:rPr>
        <w:t>Therefore I have said to the people of Israel, You shall not eat the blood of any creature, for the life of every creature is its blood. Whoever eats it shall be cut off</w:t>
      </w:r>
      <w:r w:rsidR="002B1EF2" w:rsidRPr="004B79D4">
        <w:rPr>
          <w:rFonts w:ascii="Gentium" w:hAnsi="Gentium"/>
          <w:sz w:val="28"/>
          <w:lang w:val="en-US" w:eastAsia="en-NZ" w:bidi="he-IL"/>
        </w:rPr>
        <w:t>.”</w:t>
      </w:r>
      <w:r w:rsidRPr="004B79D4">
        <w:rPr>
          <w:rFonts w:ascii="Gentium" w:hAnsi="Gentium"/>
          <w:sz w:val="28"/>
          <w:lang w:val="en-US" w:eastAsia="en-NZ" w:bidi="he-IL"/>
        </w:rPr>
        <w:t xml:space="preserve">  So blood equaled life; blood was the source of life.  That is why the people of Israel were forbidden from eating blood</w:t>
      </w:r>
      <w:r w:rsidR="00DB6952">
        <w:rPr>
          <w:rFonts w:ascii="Gentium" w:hAnsi="Gentium"/>
          <w:sz w:val="28"/>
          <w:lang w:val="en-US" w:eastAsia="en-NZ" w:bidi="he-IL"/>
        </w:rPr>
        <w:t xml:space="preserve"> and had to drain every drop of blood out of the meat before it was cooked</w:t>
      </w:r>
      <w:r w:rsidRPr="004B79D4">
        <w:rPr>
          <w:rFonts w:ascii="Gentium" w:hAnsi="Gentium"/>
          <w:sz w:val="28"/>
          <w:lang w:val="en-US" w:eastAsia="en-NZ" w:bidi="he-IL"/>
        </w:rPr>
        <w:t>.</w:t>
      </w:r>
    </w:p>
    <w:p w:rsidR="004B79D4" w:rsidRPr="004A6D55" w:rsidRDefault="004B79D4" w:rsidP="004B79D4">
      <w:pPr>
        <w:numPr>
          <w:ilvl w:val="2"/>
          <w:numId w:val="4"/>
        </w:numPr>
        <w:rPr>
          <w:rFonts w:ascii="Gentium" w:hAnsi="Gentium"/>
          <w:b/>
          <w:sz w:val="28"/>
          <w:szCs w:val="28"/>
        </w:rPr>
      </w:pPr>
      <w:r>
        <w:rPr>
          <w:rFonts w:ascii="Gentium" w:hAnsi="Gentium"/>
          <w:sz w:val="28"/>
          <w:lang w:val="en-US" w:eastAsia="en-NZ" w:bidi="he-IL"/>
        </w:rPr>
        <w:t>And this prohibition became such a deep-seated part of ceremonial life in Israel that i</w:t>
      </w:r>
      <w:r w:rsidR="00DB6952">
        <w:rPr>
          <w:rFonts w:ascii="Gentium" w:hAnsi="Gentium"/>
          <w:sz w:val="28"/>
          <w:lang w:val="en-US" w:eastAsia="en-NZ" w:bidi="he-IL"/>
        </w:rPr>
        <w:t xml:space="preserve">t became part of </w:t>
      </w:r>
      <w:r>
        <w:rPr>
          <w:rFonts w:ascii="Gentium" w:hAnsi="Gentium"/>
          <w:sz w:val="28"/>
          <w:lang w:val="en-US" w:eastAsia="en-NZ" w:bidi="he-IL"/>
        </w:rPr>
        <w:t>the very first synod or general assembly of the New Testament church</w:t>
      </w:r>
      <w:r w:rsidR="00DB6952">
        <w:rPr>
          <w:rFonts w:ascii="Gentium" w:hAnsi="Gentium"/>
          <w:sz w:val="28"/>
          <w:lang w:val="en-US" w:eastAsia="en-NZ" w:bidi="he-IL"/>
        </w:rPr>
        <w:t xml:space="preserve">, which is recorded in </w:t>
      </w:r>
      <w:r w:rsidR="00DB6952" w:rsidRPr="00DB6952">
        <w:rPr>
          <w:rFonts w:ascii="Gentium" w:hAnsi="Gentium"/>
          <w:b/>
          <w:sz w:val="28"/>
          <w:lang w:val="en-US" w:eastAsia="en-NZ" w:bidi="he-IL"/>
        </w:rPr>
        <w:t>Acts 15</w:t>
      </w:r>
      <w:r>
        <w:rPr>
          <w:rFonts w:ascii="Gentium" w:hAnsi="Gentium"/>
          <w:sz w:val="28"/>
          <w:lang w:val="en-US" w:eastAsia="en-NZ" w:bidi="he-IL"/>
        </w:rPr>
        <w:t xml:space="preserve">.  </w:t>
      </w:r>
      <w:r w:rsidR="00DB6952">
        <w:rPr>
          <w:rFonts w:ascii="Gentium" w:hAnsi="Gentium"/>
          <w:sz w:val="28"/>
          <w:lang w:val="en-US" w:eastAsia="en-NZ" w:bidi="he-IL"/>
        </w:rPr>
        <w:t xml:space="preserve">The </w:t>
      </w:r>
      <w:r>
        <w:rPr>
          <w:rFonts w:ascii="Gentium" w:hAnsi="Gentium"/>
          <w:sz w:val="28"/>
          <w:lang w:val="en-US" w:eastAsia="en-NZ" w:bidi="he-IL"/>
        </w:rPr>
        <w:t>meeting was called to deal with Jewish Christians who were te</w:t>
      </w:r>
      <w:r w:rsidR="00DB6952">
        <w:rPr>
          <w:rFonts w:ascii="Gentium" w:hAnsi="Gentium"/>
          <w:sz w:val="28"/>
          <w:lang w:val="en-US" w:eastAsia="en-NZ" w:bidi="he-IL"/>
        </w:rPr>
        <w:t xml:space="preserve">lling Gentile Christians that they had to believe in Jesus and </w:t>
      </w:r>
      <w:r>
        <w:rPr>
          <w:rFonts w:ascii="Gentium" w:hAnsi="Gentium"/>
          <w:sz w:val="28"/>
          <w:lang w:val="en-US" w:eastAsia="en-NZ" w:bidi="he-IL"/>
        </w:rPr>
        <w:t xml:space="preserve">observe all of the ceremonial laws of the Old Testament.  And this </w:t>
      </w:r>
      <w:r w:rsidR="00DB6952">
        <w:rPr>
          <w:rFonts w:ascii="Gentium" w:hAnsi="Gentium"/>
          <w:sz w:val="28"/>
          <w:lang w:val="en-US" w:eastAsia="en-NZ" w:bidi="he-IL"/>
        </w:rPr>
        <w:t>was a serious matter because it was about the gospel – are we saved by grace alone or also by our works?  And the gospel is salvation by grace alone</w:t>
      </w:r>
      <w:r>
        <w:rPr>
          <w:rFonts w:ascii="Gentium" w:hAnsi="Gentium"/>
          <w:sz w:val="28"/>
          <w:lang w:val="en-US" w:eastAsia="en-NZ" w:bidi="he-IL"/>
        </w:rPr>
        <w:t xml:space="preserve">.  </w:t>
      </w:r>
      <w:r w:rsidR="00DB6952">
        <w:rPr>
          <w:rFonts w:ascii="Gentium" w:hAnsi="Gentium"/>
          <w:sz w:val="28"/>
          <w:lang w:val="en-US" w:eastAsia="en-NZ" w:bidi="he-IL"/>
        </w:rPr>
        <w:t xml:space="preserve">So </w:t>
      </w:r>
      <w:r>
        <w:rPr>
          <w:rFonts w:ascii="Gentium" w:hAnsi="Gentium"/>
          <w:sz w:val="28"/>
          <w:lang w:val="en-US" w:eastAsia="en-NZ" w:bidi="he-IL"/>
        </w:rPr>
        <w:t xml:space="preserve">at the end of the meeting, the apostles wrote a letter to all of the churches making it clear that Gentile believers did not have to observe the ceremonial law because it was fulfilled in Christ.  However, out of love for their Jewish brothers and sisters, </w:t>
      </w:r>
      <w:r w:rsidR="008A33A8">
        <w:rPr>
          <w:rFonts w:ascii="Gentium" w:hAnsi="Gentium"/>
          <w:sz w:val="28"/>
          <w:lang w:val="en-US" w:eastAsia="en-NZ" w:bidi="he-IL"/>
        </w:rPr>
        <w:t xml:space="preserve">and because of the uniqueness of this crossover time from Old Testament to New Testament, </w:t>
      </w:r>
      <w:r>
        <w:rPr>
          <w:rFonts w:ascii="Gentium" w:hAnsi="Gentium"/>
          <w:sz w:val="28"/>
          <w:lang w:val="en-US" w:eastAsia="en-NZ" w:bidi="he-IL"/>
        </w:rPr>
        <w:t xml:space="preserve">the Apostles asked </w:t>
      </w:r>
      <w:r w:rsidR="008A33A8">
        <w:rPr>
          <w:rFonts w:ascii="Gentium" w:hAnsi="Gentium"/>
          <w:sz w:val="28"/>
          <w:lang w:val="en-US" w:eastAsia="en-NZ" w:bidi="he-IL"/>
        </w:rPr>
        <w:t xml:space="preserve">Gentile Christians not to do </w:t>
      </w:r>
      <w:r>
        <w:rPr>
          <w:rFonts w:ascii="Gentium" w:hAnsi="Gentium"/>
          <w:sz w:val="28"/>
          <w:lang w:val="en-US" w:eastAsia="en-NZ" w:bidi="he-IL"/>
        </w:rPr>
        <w:t xml:space="preserve">four things, one of which was eating blood.  </w:t>
      </w:r>
      <w:r w:rsidR="00DB6952">
        <w:rPr>
          <w:rFonts w:ascii="Gentium" w:hAnsi="Gentium"/>
          <w:sz w:val="28"/>
          <w:lang w:val="en-US" w:eastAsia="en-NZ" w:bidi="he-IL"/>
        </w:rPr>
        <w:t>So t</w:t>
      </w:r>
      <w:r w:rsidR="00307DD1">
        <w:rPr>
          <w:rFonts w:ascii="Gentium" w:hAnsi="Gentium"/>
          <w:sz w:val="28"/>
          <w:lang w:val="en-US" w:eastAsia="en-NZ" w:bidi="he-IL"/>
        </w:rPr>
        <w:t xml:space="preserve">he </w:t>
      </w:r>
      <w:r w:rsidR="008A33A8">
        <w:rPr>
          <w:rFonts w:ascii="Gentium" w:hAnsi="Gentium"/>
          <w:sz w:val="28"/>
          <w:lang w:val="en-US" w:eastAsia="en-NZ" w:bidi="he-IL"/>
        </w:rPr>
        <w:t xml:space="preserve">gospel </w:t>
      </w:r>
      <w:r w:rsidR="00307DD1">
        <w:rPr>
          <w:rFonts w:ascii="Gentium" w:hAnsi="Gentium"/>
          <w:sz w:val="28"/>
          <w:lang w:val="en-US" w:eastAsia="en-NZ" w:bidi="he-IL"/>
        </w:rPr>
        <w:t xml:space="preserve">freedom </w:t>
      </w:r>
      <w:r w:rsidR="00232A0C">
        <w:rPr>
          <w:rFonts w:ascii="Gentium" w:hAnsi="Gentium"/>
          <w:sz w:val="28"/>
          <w:lang w:val="en-US" w:eastAsia="en-NZ" w:bidi="he-IL"/>
        </w:rPr>
        <w:t>that</w:t>
      </w:r>
      <w:r w:rsidR="008A33A8">
        <w:rPr>
          <w:rFonts w:ascii="Gentium" w:hAnsi="Gentium"/>
          <w:sz w:val="28"/>
          <w:lang w:val="en-US" w:eastAsia="en-NZ" w:bidi="he-IL"/>
        </w:rPr>
        <w:t xml:space="preserve"> you and I have today, which is </w:t>
      </w:r>
      <w:r w:rsidR="00307DD1">
        <w:rPr>
          <w:rFonts w:ascii="Gentium" w:hAnsi="Gentium"/>
          <w:sz w:val="28"/>
          <w:lang w:val="en-US" w:eastAsia="en-NZ" w:bidi="he-IL"/>
        </w:rPr>
        <w:t>to enjoy a rare steak</w:t>
      </w:r>
      <w:r w:rsidR="008A33A8">
        <w:rPr>
          <w:rFonts w:ascii="Gentium" w:hAnsi="Gentium"/>
          <w:sz w:val="28"/>
          <w:lang w:val="en-US" w:eastAsia="en-NZ" w:bidi="he-IL"/>
        </w:rPr>
        <w:t>,</w:t>
      </w:r>
      <w:r w:rsidR="00307DD1">
        <w:rPr>
          <w:rFonts w:ascii="Gentium" w:hAnsi="Gentium"/>
          <w:sz w:val="28"/>
          <w:lang w:val="en-US" w:eastAsia="en-NZ" w:bidi="he-IL"/>
        </w:rPr>
        <w:t xml:space="preserve"> was </w:t>
      </w:r>
      <w:r w:rsidR="008A33A8">
        <w:rPr>
          <w:rFonts w:ascii="Gentium" w:hAnsi="Gentium"/>
          <w:sz w:val="28"/>
          <w:lang w:val="en-US" w:eastAsia="en-NZ" w:bidi="he-IL"/>
        </w:rPr>
        <w:t xml:space="preserve">just too big a deal for the Christian Jews of that time to handle, </w:t>
      </w:r>
      <w:r w:rsidR="00307DD1">
        <w:rPr>
          <w:rFonts w:ascii="Gentium" w:hAnsi="Gentium"/>
          <w:sz w:val="28"/>
          <w:lang w:val="en-US" w:eastAsia="en-NZ" w:bidi="he-IL"/>
        </w:rPr>
        <w:t xml:space="preserve">because of this Old Testament prohibition.   </w:t>
      </w:r>
    </w:p>
    <w:p w:rsidR="004A6D55" w:rsidRPr="004A6D55" w:rsidRDefault="004A6D55" w:rsidP="004A6D55">
      <w:pPr>
        <w:ind w:left="340"/>
        <w:rPr>
          <w:rFonts w:ascii="Gentium" w:hAnsi="Gentium"/>
          <w:b/>
          <w:sz w:val="28"/>
          <w:szCs w:val="28"/>
        </w:rPr>
      </w:pPr>
    </w:p>
    <w:p w:rsidR="00756987" w:rsidRPr="002A07B1" w:rsidRDefault="004A6D55" w:rsidP="002A07B1">
      <w:pPr>
        <w:numPr>
          <w:ilvl w:val="1"/>
          <w:numId w:val="4"/>
        </w:numPr>
        <w:rPr>
          <w:rFonts w:ascii="Gentium" w:hAnsi="Gentium"/>
          <w:b/>
          <w:sz w:val="28"/>
          <w:szCs w:val="28"/>
        </w:rPr>
      </w:pPr>
      <w:r>
        <w:rPr>
          <w:rFonts w:ascii="Gentium" w:hAnsi="Gentium"/>
          <w:sz w:val="28"/>
          <w:szCs w:val="28"/>
        </w:rPr>
        <w:t xml:space="preserve">So, it was because blood was viewed as life, and therefore, holy, that it was not to be eaten.  And this helps us understand what we read in </w:t>
      </w:r>
      <w:r w:rsidRPr="00232A0C">
        <w:rPr>
          <w:rFonts w:ascii="Gentium" w:hAnsi="Gentium"/>
          <w:b/>
          <w:sz w:val="28"/>
          <w:szCs w:val="28"/>
        </w:rPr>
        <w:t>verses 27-28</w:t>
      </w:r>
      <w:r>
        <w:rPr>
          <w:rFonts w:ascii="Gentium" w:hAnsi="Gentium"/>
          <w:sz w:val="28"/>
          <w:szCs w:val="28"/>
        </w:rPr>
        <w:t xml:space="preserve">.  Sacrificial animals were killed by having their throats cut.  And it was the priest’s duty to catch the blood that spurted out in a bowl.  </w:t>
      </w:r>
      <w:r w:rsidR="002A07B1">
        <w:rPr>
          <w:rFonts w:ascii="Gentium" w:hAnsi="Gentium"/>
          <w:sz w:val="28"/>
          <w:szCs w:val="28"/>
        </w:rPr>
        <w:t xml:space="preserve">And we learned in chapter 4 that the priest then took the blood and sprinkled it inside the tabernacle and on and around the altar for burning offerings.  So the blood was a </w:t>
      </w:r>
      <w:r w:rsidR="002A07B1" w:rsidRPr="00756987">
        <w:rPr>
          <w:rFonts w:ascii="Gentium" w:hAnsi="Gentium"/>
          <w:b/>
          <w:sz w:val="28"/>
          <w:szCs w:val="28"/>
        </w:rPr>
        <w:t>holy cleaning agent</w:t>
      </w:r>
      <w:r w:rsidR="002A07B1">
        <w:rPr>
          <w:rFonts w:ascii="Gentium" w:hAnsi="Gentium"/>
          <w:sz w:val="28"/>
          <w:szCs w:val="28"/>
        </w:rPr>
        <w:t xml:space="preserve">, if you </w:t>
      </w:r>
      <w:proofErr w:type="gramStart"/>
      <w:r w:rsidR="002A07B1">
        <w:rPr>
          <w:rFonts w:ascii="Gentium" w:hAnsi="Gentium"/>
          <w:sz w:val="28"/>
          <w:szCs w:val="28"/>
        </w:rPr>
        <w:t>like,</w:t>
      </w:r>
      <w:proofErr w:type="gramEnd"/>
      <w:r w:rsidR="002A07B1">
        <w:rPr>
          <w:rFonts w:ascii="Gentium" w:hAnsi="Gentium"/>
          <w:sz w:val="28"/>
          <w:szCs w:val="28"/>
        </w:rPr>
        <w:t xml:space="preserve"> a sort of sanctified soap </w:t>
      </w:r>
      <w:r w:rsidR="002A07B1">
        <w:rPr>
          <w:rFonts w:ascii="Gentium" w:hAnsi="Gentium"/>
          <w:sz w:val="28"/>
          <w:szCs w:val="28"/>
        </w:rPr>
        <w:lastRenderedPageBreak/>
        <w:t xml:space="preserve">that removed uncleanness.  And ideally, it took every drop of blood from </w:t>
      </w:r>
      <w:r w:rsidR="0031021B">
        <w:rPr>
          <w:rFonts w:ascii="Gentium" w:hAnsi="Gentium"/>
          <w:sz w:val="28"/>
          <w:szCs w:val="28"/>
        </w:rPr>
        <w:t xml:space="preserve">each </w:t>
      </w:r>
      <w:r w:rsidR="002A07B1">
        <w:rPr>
          <w:rFonts w:ascii="Gentium" w:hAnsi="Gentium"/>
          <w:sz w:val="28"/>
          <w:szCs w:val="28"/>
        </w:rPr>
        <w:t xml:space="preserve">animal to remove the uncleanness that the offering was about.  And that is why one drop of holy blood that </w:t>
      </w:r>
      <w:r w:rsidR="0031021B">
        <w:rPr>
          <w:rFonts w:ascii="Gentium" w:hAnsi="Gentium"/>
          <w:sz w:val="28"/>
          <w:szCs w:val="28"/>
        </w:rPr>
        <w:t xml:space="preserve">inadvertently </w:t>
      </w:r>
      <w:r w:rsidR="002A07B1">
        <w:rPr>
          <w:rFonts w:ascii="Gentium" w:hAnsi="Gentium"/>
          <w:sz w:val="28"/>
          <w:szCs w:val="28"/>
        </w:rPr>
        <w:t xml:space="preserve">splattered on the priest’s clothes or that stayed in the meat and only came out while it was cooking, was not used for its intended purpose.  And so, </w:t>
      </w:r>
      <w:r w:rsidRPr="002A07B1">
        <w:rPr>
          <w:rFonts w:ascii="Gentium" w:hAnsi="Gentium"/>
          <w:sz w:val="28"/>
          <w:szCs w:val="28"/>
        </w:rPr>
        <w:t xml:space="preserve">that item of clothing had to be washed clean within the holy confines of the tabernacle courtyard.  </w:t>
      </w:r>
      <w:r w:rsidR="00756987" w:rsidRPr="002A07B1">
        <w:rPr>
          <w:rFonts w:ascii="Gentium" w:hAnsi="Gentium"/>
          <w:sz w:val="28"/>
          <w:szCs w:val="28"/>
        </w:rPr>
        <w:t xml:space="preserve">And </w:t>
      </w:r>
      <w:r w:rsidR="002A07B1">
        <w:rPr>
          <w:rFonts w:ascii="Gentium" w:hAnsi="Gentium"/>
          <w:sz w:val="28"/>
          <w:szCs w:val="28"/>
        </w:rPr>
        <w:t xml:space="preserve">a clay pot used to boil the meat, which would inevitably absorb some blood into the clay, </w:t>
      </w:r>
      <w:r w:rsidR="00756987" w:rsidRPr="002A07B1">
        <w:rPr>
          <w:rFonts w:ascii="Gentium" w:hAnsi="Gentium"/>
          <w:sz w:val="28"/>
          <w:szCs w:val="28"/>
        </w:rPr>
        <w:t xml:space="preserve">had to </w:t>
      </w:r>
      <w:r w:rsidR="00E41ADC" w:rsidRPr="002A07B1">
        <w:rPr>
          <w:rFonts w:ascii="Gentium" w:hAnsi="Gentium"/>
          <w:sz w:val="28"/>
          <w:szCs w:val="28"/>
        </w:rPr>
        <w:t>be broken and discarded</w:t>
      </w:r>
      <w:r w:rsidR="002A07B1">
        <w:rPr>
          <w:rFonts w:ascii="Gentium" w:hAnsi="Gentium"/>
          <w:sz w:val="28"/>
          <w:szCs w:val="28"/>
        </w:rPr>
        <w:t xml:space="preserve"> after the meat was cooked, and a bronze pot, </w:t>
      </w:r>
      <w:r w:rsidR="00756987" w:rsidRPr="002A07B1">
        <w:rPr>
          <w:rFonts w:ascii="Gentium" w:hAnsi="Gentium"/>
          <w:sz w:val="28"/>
          <w:szCs w:val="28"/>
        </w:rPr>
        <w:t xml:space="preserve">which did not absorb blood, </w:t>
      </w:r>
      <w:r w:rsidR="002A07B1">
        <w:rPr>
          <w:rFonts w:ascii="Gentium" w:hAnsi="Gentium"/>
          <w:sz w:val="28"/>
          <w:szCs w:val="28"/>
        </w:rPr>
        <w:t xml:space="preserve">had to be </w:t>
      </w:r>
      <w:r w:rsidR="00756987" w:rsidRPr="002A07B1">
        <w:rPr>
          <w:rFonts w:ascii="Gentium" w:hAnsi="Gentium"/>
          <w:sz w:val="28"/>
          <w:szCs w:val="28"/>
        </w:rPr>
        <w:t>thoroughly cleaned before it could be used again.</w:t>
      </w:r>
      <w:r w:rsidR="0031021B">
        <w:rPr>
          <w:rFonts w:ascii="Gentium" w:hAnsi="Gentium"/>
          <w:sz w:val="28"/>
          <w:szCs w:val="28"/>
        </w:rPr>
        <w:t xml:space="preserve">  </w:t>
      </w:r>
    </w:p>
    <w:p w:rsidR="001D62B4" w:rsidRPr="001D62B4" w:rsidRDefault="001D62B4" w:rsidP="001D62B4">
      <w:pPr>
        <w:rPr>
          <w:rFonts w:ascii="Gentium" w:hAnsi="Gentium"/>
          <w:b/>
          <w:sz w:val="28"/>
          <w:szCs w:val="28"/>
        </w:rPr>
      </w:pPr>
    </w:p>
    <w:p w:rsidR="001D62B4" w:rsidRDefault="00756987" w:rsidP="001D62B4">
      <w:pPr>
        <w:numPr>
          <w:ilvl w:val="1"/>
          <w:numId w:val="4"/>
        </w:numPr>
        <w:rPr>
          <w:rFonts w:ascii="Gentium" w:hAnsi="Gentium"/>
          <w:b/>
          <w:sz w:val="28"/>
          <w:szCs w:val="28"/>
        </w:rPr>
      </w:pPr>
      <w:r>
        <w:rPr>
          <w:rFonts w:ascii="Gentium" w:hAnsi="Gentium"/>
          <w:sz w:val="28"/>
          <w:szCs w:val="28"/>
        </w:rPr>
        <w:t xml:space="preserve">And </w:t>
      </w:r>
      <w:r w:rsidR="0031021B">
        <w:rPr>
          <w:rFonts w:ascii="Gentium" w:hAnsi="Gentium"/>
          <w:sz w:val="28"/>
          <w:szCs w:val="28"/>
        </w:rPr>
        <w:t xml:space="preserve">I don’t know if you have ever seen or read about </w:t>
      </w:r>
      <w:r w:rsidR="0031021B" w:rsidRPr="00892B17">
        <w:rPr>
          <w:rFonts w:ascii="Gentium" w:hAnsi="Gentium"/>
          <w:b/>
          <w:sz w:val="28"/>
          <w:szCs w:val="28"/>
        </w:rPr>
        <w:t>pagan rituals</w:t>
      </w:r>
      <w:r w:rsidR="0031021B">
        <w:rPr>
          <w:rFonts w:ascii="Gentium" w:hAnsi="Gentium"/>
          <w:sz w:val="28"/>
          <w:szCs w:val="28"/>
        </w:rPr>
        <w:t xml:space="preserve"> from ancient times or today but the priests and the people drink </w:t>
      </w:r>
      <w:r w:rsidR="001D62B4">
        <w:rPr>
          <w:rFonts w:ascii="Gentium" w:hAnsi="Gentium"/>
          <w:sz w:val="28"/>
          <w:szCs w:val="28"/>
        </w:rPr>
        <w:t>blood</w:t>
      </w:r>
      <w:r w:rsidR="0031021B">
        <w:rPr>
          <w:rFonts w:ascii="Gentium" w:hAnsi="Gentium"/>
          <w:sz w:val="28"/>
          <w:szCs w:val="28"/>
        </w:rPr>
        <w:t xml:space="preserve"> and smear it over themselves, and do all sorts of disgusting things with it.  But that was not how it was to be with the Lord’s people; the </w:t>
      </w:r>
      <w:r w:rsidR="0031021B" w:rsidRPr="0031021B">
        <w:rPr>
          <w:rFonts w:ascii="Gentium" w:hAnsi="Gentium"/>
          <w:sz w:val="28"/>
          <w:szCs w:val="28"/>
        </w:rPr>
        <w:t>blood</w:t>
      </w:r>
      <w:r w:rsidR="0031021B">
        <w:rPr>
          <w:rFonts w:ascii="Gentium" w:hAnsi="Gentium"/>
          <w:sz w:val="28"/>
          <w:szCs w:val="28"/>
        </w:rPr>
        <w:t xml:space="preserve"> was holy and it </w:t>
      </w:r>
      <w:r w:rsidR="0031021B" w:rsidRPr="0031021B">
        <w:rPr>
          <w:rFonts w:ascii="Gentium" w:hAnsi="Gentium"/>
          <w:sz w:val="28"/>
          <w:szCs w:val="28"/>
        </w:rPr>
        <w:t>was not to be treated casually or carelessly</w:t>
      </w:r>
      <w:r w:rsidR="008A687A">
        <w:rPr>
          <w:rFonts w:ascii="Gentium" w:hAnsi="Gentium"/>
          <w:sz w:val="28"/>
          <w:szCs w:val="28"/>
        </w:rPr>
        <w:t>, because its sole purpose was removing uncleanness</w:t>
      </w:r>
      <w:r w:rsidR="0031021B" w:rsidRPr="0031021B">
        <w:rPr>
          <w:rFonts w:ascii="Gentium" w:hAnsi="Gentium"/>
          <w:sz w:val="28"/>
          <w:szCs w:val="28"/>
        </w:rPr>
        <w:t>.</w:t>
      </w:r>
    </w:p>
    <w:p w:rsidR="001D62B4" w:rsidRPr="001D62B4" w:rsidRDefault="001D62B4" w:rsidP="001D62B4">
      <w:pPr>
        <w:ind w:left="340"/>
        <w:rPr>
          <w:rFonts w:ascii="Gentium" w:hAnsi="Gentium"/>
          <w:b/>
          <w:sz w:val="28"/>
          <w:szCs w:val="28"/>
        </w:rPr>
      </w:pPr>
    </w:p>
    <w:p w:rsidR="002B1EF2" w:rsidRPr="001D62B4" w:rsidRDefault="008A687A" w:rsidP="001D62B4">
      <w:pPr>
        <w:numPr>
          <w:ilvl w:val="1"/>
          <w:numId w:val="4"/>
        </w:numPr>
        <w:rPr>
          <w:rFonts w:ascii="Gentium" w:hAnsi="Gentium"/>
          <w:b/>
          <w:sz w:val="28"/>
          <w:szCs w:val="28"/>
        </w:rPr>
      </w:pPr>
      <w:r w:rsidRPr="001D62B4">
        <w:rPr>
          <w:rFonts w:ascii="Gentium" w:hAnsi="Gentium" w:cs="Gentium"/>
          <w:bCs/>
          <w:sz w:val="28"/>
          <w:lang w:val="en-US" w:eastAsia="en-NZ" w:bidi="he-IL"/>
        </w:rPr>
        <w:t xml:space="preserve">And this leads us into the major point of application </w:t>
      </w:r>
      <w:r w:rsidR="001D62B4">
        <w:rPr>
          <w:rFonts w:ascii="Gentium" w:hAnsi="Gentium" w:cs="Gentium"/>
          <w:bCs/>
          <w:sz w:val="28"/>
          <w:lang w:val="en-US" w:eastAsia="en-NZ" w:bidi="he-IL"/>
        </w:rPr>
        <w:t xml:space="preserve">for us </w:t>
      </w:r>
      <w:r w:rsidR="00E007DF">
        <w:rPr>
          <w:rFonts w:ascii="Gentium" w:hAnsi="Gentium" w:cs="Gentium"/>
          <w:bCs/>
          <w:sz w:val="28"/>
          <w:lang w:val="en-US" w:eastAsia="en-NZ" w:bidi="he-IL"/>
        </w:rPr>
        <w:t xml:space="preserve">who live on this side of the cross, </w:t>
      </w:r>
      <w:r w:rsidRPr="001D62B4">
        <w:rPr>
          <w:rFonts w:ascii="Gentium" w:hAnsi="Gentium" w:cs="Gentium"/>
          <w:bCs/>
          <w:sz w:val="28"/>
          <w:lang w:val="en-US" w:eastAsia="en-NZ" w:bidi="he-IL"/>
        </w:rPr>
        <w:t>w</w:t>
      </w:r>
      <w:r w:rsidR="001D62B4">
        <w:rPr>
          <w:rFonts w:ascii="Gentium" w:hAnsi="Gentium" w:cs="Gentium"/>
          <w:bCs/>
          <w:sz w:val="28"/>
          <w:lang w:val="en-US" w:eastAsia="en-NZ" w:bidi="he-IL"/>
        </w:rPr>
        <w:t xml:space="preserve">hich is once again spelled out clearly </w:t>
      </w:r>
      <w:r w:rsidRPr="001D62B4">
        <w:rPr>
          <w:rFonts w:ascii="Gentium" w:hAnsi="Gentium" w:cs="Gentium"/>
          <w:bCs/>
          <w:sz w:val="28"/>
          <w:lang w:val="en-US" w:eastAsia="en-NZ" w:bidi="he-IL"/>
        </w:rPr>
        <w:t xml:space="preserve">in the Book of </w:t>
      </w:r>
      <w:r w:rsidRPr="00892B17">
        <w:rPr>
          <w:rFonts w:ascii="Gentium" w:hAnsi="Gentium" w:cs="Gentium"/>
          <w:b/>
          <w:bCs/>
          <w:sz w:val="28"/>
          <w:lang w:val="en-US" w:eastAsia="en-NZ" w:bidi="he-IL"/>
        </w:rPr>
        <w:t>Hebrews</w:t>
      </w:r>
      <w:r w:rsidRPr="001D62B4">
        <w:rPr>
          <w:rFonts w:ascii="Gentium" w:hAnsi="Gentium" w:cs="Gentium"/>
          <w:bCs/>
          <w:sz w:val="28"/>
          <w:lang w:val="en-US" w:eastAsia="en-NZ" w:bidi="he-IL"/>
        </w:rPr>
        <w:t xml:space="preserve">.  </w:t>
      </w:r>
      <w:r w:rsidR="00892B17">
        <w:rPr>
          <w:rFonts w:ascii="Gentium" w:hAnsi="Gentium" w:cs="Gentium"/>
          <w:bCs/>
          <w:sz w:val="28"/>
          <w:lang w:val="en-US" w:eastAsia="en-NZ" w:bidi="he-IL"/>
        </w:rPr>
        <w:t xml:space="preserve">Turn to </w:t>
      </w:r>
      <w:r w:rsidR="002B1EF2" w:rsidRPr="001D62B4">
        <w:rPr>
          <w:rFonts w:ascii="Gentium" w:hAnsi="Gentium" w:cs="Gentium"/>
          <w:b/>
          <w:bCs/>
          <w:sz w:val="28"/>
          <w:lang w:val="en-US" w:eastAsia="en-NZ" w:bidi="he-IL"/>
        </w:rPr>
        <w:t>10:26-29</w:t>
      </w:r>
      <w:r w:rsidR="00892B17">
        <w:rPr>
          <w:rFonts w:ascii="Gentium" w:hAnsi="Gentium" w:cs="Gentium"/>
          <w:bCs/>
          <w:sz w:val="28"/>
          <w:lang w:val="en-US" w:eastAsia="en-NZ" w:bidi="he-IL"/>
        </w:rPr>
        <w:t>.</w:t>
      </w:r>
      <w:r w:rsidRPr="001D62B4">
        <w:rPr>
          <w:rFonts w:ascii="Gentium" w:hAnsi="Gentium" w:cs="Gentium"/>
          <w:bCs/>
          <w:sz w:val="28"/>
          <w:lang w:val="en-US" w:eastAsia="en-NZ" w:bidi="he-IL"/>
        </w:rPr>
        <w:t xml:space="preserve"> </w:t>
      </w:r>
      <w:r w:rsidR="00892B17">
        <w:rPr>
          <w:rFonts w:ascii="Gentium" w:hAnsi="Gentium" w:cs="Gentium"/>
          <w:bCs/>
          <w:sz w:val="28"/>
          <w:lang w:val="en-US" w:eastAsia="en-NZ" w:bidi="he-IL"/>
        </w:rPr>
        <w:t xml:space="preserve">There </w:t>
      </w:r>
      <w:r w:rsidRPr="001D62B4">
        <w:rPr>
          <w:rFonts w:ascii="Gentium" w:hAnsi="Gentium" w:cs="Gentium"/>
          <w:bCs/>
          <w:sz w:val="28"/>
          <w:lang w:val="en-US" w:eastAsia="en-NZ" w:bidi="he-IL"/>
        </w:rPr>
        <w:t>we read</w:t>
      </w:r>
      <w:r w:rsidR="00892B17">
        <w:rPr>
          <w:rFonts w:ascii="Gentium" w:hAnsi="Gentium" w:cs="Gentium"/>
          <w:bCs/>
          <w:sz w:val="28"/>
          <w:lang w:val="en-US" w:eastAsia="en-NZ" w:bidi="he-IL"/>
        </w:rPr>
        <w:t>:</w:t>
      </w:r>
      <w:r w:rsidRPr="001D62B4">
        <w:rPr>
          <w:rFonts w:ascii="Gentium" w:hAnsi="Gentium" w:cs="Gentium"/>
          <w:bCs/>
          <w:sz w:val="28"/>
          <w:lang w:val="en-US" w:eastAsia="en-NZ" w:bidi="he-IL"/>
        </w:rPr>
        <w:t xml:space="preserve"> “</w:t>
      </w:r>
      <w:r w:rsidR="005007A9" w:rsidRPr="001D62B4">
        <w:rPr>
          <w:rFonts w:ascii="Gentium" w:hAnsi="Gentium"/>
          <w:i/>
          <w:sz w:val="28"/>
          <w:lang w:val="en-US" w:eastAsia="en-NZ" w:bidi="he-IL"/>
        </w:rPr>
        <w:t xml:space="preserve">If we deliberately keep on sinning after we have received the knowledge of the truth, no sacrifice for sins is left, but only a fearful expectation of judgment and of raging fire that will consume the enemies of God. </w:t>
      </w:r>
      <w:r w:rsidR="001D62B4">
        <w:rPr>
          <w:rFonts w:ascii="Gentium" w:hAnsi="Gentium"/>
          <w:i/>
          <w:sz w:val="28"/>
          <w:lang w:val="en-US" w:eastAsia="en-NZ" w:bidi="he-IL"/>
        </w:rPr>
        <w:t xml:space="preserve"> </w:t>
      </w:r>
      <w:r w:rsidR="005007A9" w:rsidRPr="001D62B4">
        <w:rPr>
          <w:rFonts w:ascii="Gentium" w:hAnsi="Gentium"/>
          <w:i/>
          <w:sz w:val="28"/>
          <w:lang w:val="en-US" w:eastAsia="en-NZ" w:bidi="he-IL"/>
        </w:rPr>
        <w:t xml:space="preserve">Anyone who rejected the </w:t>
      </w:r>
      <w:proofErr w:type="gramStart"/>
      <w:r w:rsidR="005007A9" w:rsidRPr="001D62B4">
        <w:rPr>
          <w:rFonts w:ascii="Gentium" w:hAnsi="Gentium"/>
          <w:i/>
          <w:sz w:val="28"/>
          <w:lang w:val="en-US" w:eastAsia="en-NZ" w:bidi="he-IL"/>
        </w:rPr>
        <w:t>law</w:t>
      </w:r>
      <w:proofErr w:type="gramEnd"/>
      <w:r w:rsidR="005007A9" w:rsidRPr="001D62B4">
        <w:rPr>
          <w:rFonts w:ascii="Gentium" w:hAnsi="Gentium"/>
          <w:i/>
          <w:sz w:val="28"/>
          <w:lang w:val="en-US" w:eastAsia="en-NZ" w:bidi="he-IL"/>
        </w:rPr>
        <w:t xml:space="preserve"> of Moses died without mercy on the testimony of two or three witnesses.  </w:t>
      </w:r>
      <w:r w:rsidRPr="001D62B4">
        <w:rPr>
          <w:rFonts w:ascii="Gentium" w:hAnsi="Gentium" w:cs="Gentium"/>
          <w:i/>
          <w:sz w:val="28"/>
          <w:lang w:val="en-US" w:eastAsia="en-NZ" w:bidi="he-IL"/>
        </w:rPr>
        <w:t xml:space="preserve">How much more severely do you think a man deserves to be </w:t>
      </w:r>
      <w:r w:rsidRPr="001D62B4">
        <w:rPr>
          <w:rFonts w:ascii="Gentium" w:hAnsi="Gentium"/>
          <w:i/>
          <w:sz w:val="28"/>
          <w:lang w:val="en-US" w:eastAsia="en-NZ" w:bidi="he-IL"/>
        </w:rPr>
        <w:t xml:space="preserve">punished who has trampled the Son of God under foot, </w:t>
      </w:r>
      <w:r w:rsidRPr="001D62B4">
        <w:rPr>
          <w:rFonts w:ascii="Gentium" w:hAnsi="Gentium"/>
          <w:i/>
          <w:sz w:val="28"/>
          <w:u w:val="single"/>
          <w:lang w:val="en-US" w:eastAsia="en-NZ" w:bidi="he-IL"/>
        </w:rPr>
        <w:t>who has treated as an unholy thing the blood of the covenant</w:t>
      </w:r>
      <w:r w:rsidRPr="001D62B4">
        <w:rPr>
          <w:rFonts w:ascii="Gentium" w:hAnsi="Gentium"/>
          <w:i/>
          <w:sz w:val="28"/>
          <w:lang w:val="en-US" w:eastAsia="en-NZ" w:bidi="he-IL"/>
        </w:rPr>
        <w:t xml:space="preserve"> that sanctified him, and who has insulted the Spirit of grace?</w:t>
      </w:r>
      <w:r w:rsidRPr="001D62B4">
        <w:rPr>
          <w:rFonts w:ascii="Gentium" w:hAnsi="Gentium"/>
          <w:sz w:val="28"/>
          <w:lang w:val="en-US" w:eastAsia="en-NZ" w:bidi="he-IL"/>
        </w:rPr>
        <w:t>”</w:t>
      </w:r>
    </w:p>
    <w:p w:rsidR="00E007DF" w:rsidRDefault="00E007DF" w:rsidP="001D62B4">
      <w:pPr>
        <w:numPr>
          <w:ilvl w:val="2"/>
          <w:numId w:val="4"/>
        </w:numPr>
        <w:rPr>
          <w:rFonts w:ascii="Gentium" w:hAnsi="Gentium"/>
          <w:sz w:val="28"/>
          <w:szCs w:val="28"/>
        </w:rPr>
      </w:pPr>
      <w:r>
        <w:rPr>
          <w:rFonts w:ascii="Gentium" w:hAnsi="Gentium"/>
          <w:sz w:val="28"/>
          <w:szCs w:val="28"/>
        </w:rPr>
        <w:t xml:space="preserve">Now, so that we are clear, the </w:t>
      </w:r>
      <w:r w:rsidR="0027526A">
        <w:rPr>
          <w:rFonts w:ascii="Gentium" w:hAnsi="Gentium"/>
          <w:sz w:val="28"/>
          <w:szCs w:val="28"/>
        </w:rPr>
        <w:t xml:space="preserve">particular </w:t>
      </w:r>
      <w:r>
        <w:rPr>
          <w:rFonts w:ascii="Gentium" w:hAnsi="Gentium"/>
          <w:sz w:val="28"/>
          <w:szCs w:val="28"/>
        </w:rPr>
        <w:t xml:space="preserve">sin that is in view here is the sin of </w:t>
      </w:r>
      <w:r w:rsidRPr="00E007DF">
        <w:rPr>
          <w:rFonts w:ascii="Gentium" w:hAnsi="Gentium"/>
          <w:b/>
          <w:sz w:val="28"/>
          <w:szCs w:val="28"/>
        </w:rPr>
        <w:t>apostasy</w:t>
      </w:r>
      <w:r>
        <w:rPr>
          <w:rFonts w:ascii="Gentium" w:hAnsi="Gentium"/>
          <w:sz w:val="28"/>
          <w:szCs w:val="28"/>
        </w:rPr>
        <w:t xml:space="preserve">, which is to profess faith, knowing what you are doing, and then to </w:t>
      </w:r>
      <w:r w:rsidR="0027526A">
        <w:rPr>
          <w:rFonts w:ascii="Gentium" w:hAnsi="Gentium"/>
          <w:sz w:val="28"/>
          <w:szCs w:val="28"/>
        </w:rPr>
        <w:t xml:space="preserve">deliberately and intentionally </w:t>
      </w:r>
      <w:r>
        <w:rPr>
          <w:rFonts w:ascii="Gentium" w:hAnsi="Gentium"/>
          <w:sz w:val="28"/>
          <w:szCs w:val="28"/>
        </w:rPr>
        <w:t>reject Christ.  Hebrews was written to Jewish people who had professed faith but were thinking of abandoning Jesus and going back to being regular Jews.  So anyone who professes faith and then rejects Jesus tramples on Him and treats His blood as unholy</w:t>
      </w:r>
      <w:r w:rsidR="0027526A">
        <w:rPr>
          <w:rFonts w:ascii="Gentium" w:hAnsi="Gentium"/>
          <w:sz w:val="28"/>
          <w:szCs w:val="28"/>
        </w:rPr>
        <w:t xml:space="preserve">, </w:t>
      </w:r>
      <w:r w:rsidR="00C0252E">
        <w:rPr>
          <w:rFonts w:ascii="Gentium" w:hAnsi="Gentium"/>
          <w:sz w:val="28"/>
          <w:szCs w:val="28"/>
        </w:rPr>
        <w:t xml:space="preserve">and can close the door </w:t>
      </w:r>
      <w:r w:rsidR="00892B17">
        <w:rPr>
          <w:rFonts w:ascii="Gentium" w:hAnsi="Gentium"/>
          <w:sz w:val="28"/>
          <w:szCs w:val="28"/>
        </w:rPr>
        <w:t xml:space="preserve">on </w:t>
      </w:r>
      <w:r w:rsidR="00C0252E">
        <w:rPr>
          <w:rFonts w:ascii="Gentium" w:hAnsi="Gentium"/>
          <w:sz w:val="28"/>
          <w:szCs w:val="28"/>
        </w:rPr>
        <w:t>the possibility of salvation</w:t>
      </w:r>
      <w:r w:rsidR="0027526A">
        <w:rPr>
          <w:rFonts w:ascii="Gentium" w:hAnsi="Gentium"/>
          <w:sz w:val="28"/>
          <w:szCs w:val="28"/>
        </w:rPr>
        <w:t>.</w:t>
      </w:r>
      <w:r>
        <w:rPr>
          <w:rFonts w:ascii="Gentium" w:hAnsi="Gentium"/>
          <w:sz w:val="28"/>
          <w:szCs w:val="28"/>
        </w:rPr>
        <w:t xml:space="preserve"> </w:t>
      </w:r>
      <w:r w:rsidR="00C0252E">
        <w:rPr>
          <w:rFonts w:ascii="Gentium" w:hAnsi="Gentium"/>
          <w:sz w:val="28"/>
          <w:szCs w:val="28"/>
        </w:rPr>
        <w:t xml:space="preserve"> </w:t>
      </w:r>
    </w:p>
    <w:p w:rsidR="00C0252E" w:rsidRDefault="00C0252E" w:rsidP="00C0252E">
      <w:pPr>
        <w:numPr>
          <w:ilvl w:val="3"/>
          <w:numId w:val="4"/>
        </w:numPr>
        <w:rPr>
          <w:rFonts w:ascii="Gentium" w:hAnsi="Gentium"/>
          <w:sz w:val="28"/>
          <w:szCs w:val="28"/>
        </w:rPr>
      </w:pPr>
      <w:r>
        <w:rPr>
          <w:rFonts w:ascii="Gentium" w:hAnsi="Gentium"/>
          <w:sz w:val="28"/>
          <w:szCs w:val="28"/>
        </w:rPr>
        <w:t xml:space="preserve">And if this </w:t>
      </w:r>
      <w:r w:rsidR="00A93AD1">
        <w:rPr>
          <w:rFonts w:ascii="Gentium" w:hAnsi="Gentium"/>
          <w:sz w:val="28"/>
          <w:szCs w:val="28"/>
        </w:rPr>
        <w:t xml:space="preserve">sounds like you, </w:t>
      </w:r>
      <w:r w:rsidR="00892B17">
        <w:rPr>
          <w:rFonts w:ascii="Gentium" w:hAnsi="Gentium"/>
          <w:sz w:val="28"/>
          <w:szCs w:val="28"/>
        </w:rPr>
        <w:t xml:space="preserve">like what you have done, </w:t>
      </w:r>
      <w:r>
        <w:rPr>
          <w:rFonts w:ascii="Gentium" w:hAnsi="Gentium"/>
          <w:sz w:val="28"/>
          <w:szCs w:val="28"/>
        </w:rPr>
        <w:t xml:space="preserve">but there is even the smallest ounce of grief in your heart over your sins, and right now you can say, Jesus is the Son of God and He died on the cross for the forgiveness of sins, then </w:t>
      </w:r>
      <w:r w:rsidR="00A93AD1">
        <w:rPr>
          <w:rFonts w:ascii="Gentium" w:hAnsi="Gentium"/>
          <w:sz w:val="28"/>
          <w:szCs w:val="28"/>
        </w:rPr>
        <w:t>I say to you: L</w:t>
      </w:r>
      <w:r>
        <w:rPr>
          <w:rFonts w:ascii="Gentium" w:hAnsi="Gentium"/>
          <w:sz w:val="28"/>
          <w:szCs w:val="28"/>
        </w:rPr>
        <w:t>eave your life of sin and humble yourself before the Lord</w:t>
      </w:r>
      <w:r w:rsidR="00A93AD1">
        <w:rPr>
          <w:rFonts w:ascii="Gentium" w:hAnsi="Gentium"/>
          <w:sz w:val="28"/>
          <w:szCs w:val="28"/>
        </w:rPr>
        <w:t xml:space="preserve"> before it is too late and you are completely hardened to the gospel.</w:t>
      </w:r>
      <w:r>
        <w:rPr>
          <w:rFonts w:ascii="Gentium" w:hAnsi="Gentium"/>
          <w:sz w:val="28"/>
          <w:szCs w:val="28"/>
        </w:rPr>
        <w:t xml:space="preserve">  </w:t>
      </w:r>
    </w:p>
    <w:p w:rsidR="00C0252E" w:rsidRDefault="00892B17" w:rsidP="001D62B4">
      <w:pPr>
        <w:numPr>
          <w:ilvl w:val="2"/>
          <w:numId w:val="4"/>
        </w:numPr>
        <w:rPr>
          <w:rFonts w:ascii="Gentium" w:hAnsi="Gentium"/>
          <w:sz w:val="28"/>
          <w:szCs w:val="28"/>
        </w:rPr>
      </w:pPr>
      <w:r>
        <w:rPr>
          <w:rFonts w:ascii="Gentium" w:hAnsi="Gentium"/>
          <w:sz w:val="28"/>
          <w:szCs w:val="28"/>
        </w:rPr>
        <w:t xml:space="preserve">But </w:t>
      </w:r>
      <w:r w:rsidR="0027526A">
        <w:rPr>
          <w:rFonts w:ascii="Gentium" w:hAnsi="Gentium"/>
          <w:sz w:val="28"/>
          <w:szCs w:val="28"/>
        </w:rPr>
        <w:t>there is a wider application here</w:t>
      </w:r>
      <w:r>
        <w:rPr>
          <w:rFonts w:ascii="Gentium" w:hAnsi="Gentium"/>
          <w:sz w:val="28"/>
          <w:szCs w:val="28"/>
        </w:rPr>
        <w:t xml:space="preserve"> also</w:t>
      </w:r>
      <w:r w:rsidR="0027526A">
        <w:rPr>
          <w:rFonts w:ascii="Gentium" w:hAnsi="Gentium"/>
          <w:sz w:val="28"/>
          <w:szCs w:val="28"/>
        </w:rPr>
        <w:t xml:space="preserve"> to those who have not walked away from the church and openly renounced Jesus Christ </w:t>
      </w:r>
      <w:r w:rsidR="00C0252E">
        <w:rPr>
          <w:rFonts w:ascii="Gentium" w:hAnsi="Gentium"/>
          <w:sz w:val="28"/>
          <w:szCs w:val="28"/>
        </w:rPr>
        <w:t>as their Lord and Saviour</w:t>
      </w:r>
      <w:r>
        <w:rPr>
          <w:rFonts w:ascii="Gentium" w:hAnsi="Gentium"/>
          <w:sz w:val="28"/>
          <w:szCs w:val="28"/>
        </w:rPr>
        <w:t>,</w:t>
      </w:r>
      <w:r w:rsidR="00C0252E">
        <w:rPr>
          <w:rFonts w:ascii="Gentium" w:hAnsi="Gentium"/>
          <w:sz w:val="28"/>
          <w:szCs w:val="28"/>
        </w:rPr>
        <w:t xml:space="preserve"> but who are </w:t>
      </w:r>
      <w:r w:rsidR="00C0252E" w:rsidRPr="00892B17">
        <w:rPr>
          <w:rFonts w:ascii="Gentium" w:hAnsi="Gentium"/>
          <w:b/>
          <w:i/>
          <w:sz w:val="28"/>
          <w:szCs w:val="28"/>
        </w:rPr>
        <w:t>deliberately</w:t>
      </w:r>
      <w:r w:rsidR="00C0252E" w:rsidRPr="00892B17">
        <w:rPr>
          <w:rFonts w:ascii="Gentium" w:hAnsi="Gentium"/>
          <w:b/>
          <w:sz w:val="28"/>
          <w:szCs w:val="28"/>
        </w:rPr>
        <w:t xml:space="preserve"> and </w:t>
      </w:r>
      <w:r w:rsidR="00C0252E" w:rsidRPr="00892B17">
        <w:rPr>
          <w:rFonts w:ascii="Gentium" w:hAnsi="Gentium"/>
          <w:b/>
          <w:i/>
          <w:sz w:val="28"/>
          <w:szCs w:val="28"/>
        </w:rPr>
        <w:t>repeatedly</w:t>
      </w:r>
      <w:r w:rsidR="00C0252E" w:rsidRPr="00892B17">
        <w:rPr>
          <w:rFonts w:ascii="Gentium" w:hAnsi="Gentium"/>
          <w:b/>
          <w:sz w:val="28"/>
          <w:szCs w:val="28"/>
        </w:rPr>
        <w:t xml:space="preserve"> and </w:t>
      </w:r>
      <w:r w:rsidR="00C0252E" w:rsidRPr="00892B17">
        <w:rPr>
          <w:rFonts w:ascii="Gentium" w:hAnsi="Gentium"/>
          <w:b/>
          <w:i/>
          <w:sz w:val="28"/>
          <w:szCs w:val="28"/>
        </w:rPr>
        <w:t>unrepentantly</w:t>
      </w:r>
      <w:r w:rsidR="00C0252E" w:rsidRPr="00892B17">
        <w:rPr>
          <w:rFonts w:ascii="Gentium" w:hAnsi="Gentium"/>
          <w:b/>
          <w:sz w:val="28"/>
          <w:szCs w:val="28"/>
        </w:rPr>
        <w:t xml:space="preserve"> living in sin</w:t>
      </w:r>
      <w:r w:rsidR="00C0252E">
        <w:rPr>
          <w:rFonts w:ascii="Gentium" w:hAnsi="Gentium"/>
          <w:sz w:val="28"/>
          <w:szCs w:val="28"/>
        </w:rPr>
        <w:t xml:space="preserve">.  </w:t>
      </w:r>
    </w:p>
    <w:p w:rsidR="00E007DF" w:rsidRDefault="001D62B4" w:rsidP="00C0252E">
      <w:pPr>
        <w:numPr>
          <w:ilvl w:val="3"/>
          <w:numId w:val="4"/>
        </w:numPr>
        <w:rPr>
          <w:rFonts w:ascii="Gentium" w:hAnsi="Gentium"/>
          <w:sz w:val="28"/>
          <w:szCs w:val="28"/>
        </w:rPr>
      </w:pPr>
      <w:r>
        <w:rPr>
          <w:rFonts w:ascii="Gentium" w:hAnsi="Gentium"/>
          <w:sz w:val="28"/>
          <w:szCs w:val="28"/>
        </w:rPr>
        <w:t xml:space="preserve">In the hymn, </w:t>
      </w:r>
      <w:r w:rsidR="00E007DF">
        <w:rPr>
          <w:rFonts w:ascii="Gentium" w:hAnsi="Gentium"/>
          <w:sz w:val="28"/>
          <w:szCs w:val="28"/>
        </w:rPr>
        <w:t>‘</w:t>
      </w:r>
      <w:r w:rsidRPr="00E007DF">
        <w:rPr>
          <w:rFonts w:ascii="Gentium" w:hAnsi="Gentium"/>
          <w:sz w:val="28"/>
          <w:szCs w:val="28"/>
          <w:u w:val="single"/>
        </w:rPr>
        <w:t>Rock of Ages</w:t>
      </w:r>
      <w:r>
        <w:rPr>
          <w:rFonts w:ascii="Gentium" w:hAnsi="Gentium"/>
          <w:sz w:val="28"/>
          <w:szCs w:val="28"/>
        </w:rPr>
        <w:t>,</w:t>
      </w:r>
      <w:r w:rsidR="00E007DF">
        <w:rPr>
          <w:rFonts w:ascii="Gentium" w:hAnsi="Gentium"/>
          <w:sz w:val="28"/>
          <w:szCs w:val="28"/>
        </w:rPr>
        <w:t>’</w:t>
      </w:r>
      <w:r>
        <w:rPr>
          <w:rFonts w:ascii="Gentium" w:hAnsi="Gentium"/>
          <w:sz w:val="28"/>
          <w:szCs w:val="28"/>
        </w:rPr>
        <w:t xml:space="preserve"> which we will sing after the sermon, our prayer is that the water and the blood, which flowed from Jesus’ side, would “be of sin the </w:t>
      </w:r>
      <w:r>
        <w:rPr>
          <w:rFonts w:ascii="Gentium" w:hAnsi="Gentium"/>
          <w:sz w:val="28"/>
          <w:szCs w:val="28"/>
        </w:rPr>
        <w:lastRenderedPageBreak/>
        <w:t xml:space="preserve">double cure; save from guilt and make me pure.”  And by “double cure” is meant justification and sanctification.  </w:t>
      </w:r>
    </w:p>
    <w:p w:rsidR="00E007DF" w:rsidRDefault="001D62B4" w:rsidP="00C0252E">
      <w:pPr>
        <w:numPr>
          <w:ilvl w:val="4"/>
          <w:numId w:val="4"/>
        </w:numPr>
        <w:rPr>
          <w:rFonts w:ascii="Gentium" w:hAnsi="Gentium"/>
          <w:sz w:val="28"/>
          <w:szCs w:val="28"/>
        </w:rPr>
      </w:pPr>
      <w:r>
        <w:rPr>
          <w:rFonts w:ascii="Gentium" w:hAnsi="Gentium"/>
          <w:sz w:val="28"/>
          <w:szCs w:val="28"/>
        </w:rPr>
        <w:t xml:space="preserve">So the blood of Jesus washes away the guilt of sin and makes us righteous in </w:t>
      </w:r>
      <w:proofErr w:type="gramStart"/>
      <w:r>
        <w:rPr>
          <w:rFonts w:ascii="Gentium" w:hAnsi="Gentium"/>
          <w:sz w:val="28"/>
          <w:szCs w:val="28"/>
        </w:rPr>
        <w:t>God’s eyes; that’s</w:t>
      </w:r>
      <w:proofErr w:type="gramEnd"/>
      <w:r>
        <w:rPr>
          <w:rFonts w:ascii="Gentium" w:hAnsi="Gentium"/>
          <w:sz w:val="28"/>
          <w:szCs w:val="28"/>
        </w:rPr>
        <w:t xml:space="preserve"> justification – the one time event at the beginning of the Christian life – God declares us righteous.  </w:t>
      </w:r>
    </w:p>
    <w:p w:rsidR="00E007DF" w:rsidRDefault="001D62B4" w:rsidP="00C0252E">
      <w:pPr>
        <w:numPr>
          <w:ilvl w:val="4"/>
          <w:numId w:val="4"/>
        </w:numPr>
        <w:rPr>
          <w:rFonts w:ascii="Gentium" w:hAnsi="Gentium"/>
          <w:sz w:val="28"/>
          <w:szCs w:val="28"/>
        </w:rPr>
      </w:pPr>
      <w:r>
        <w:rPr>
          <w:rFonts w:ascii="Gentium" w:hAnsi="Gentium"/>
          <w:sz w:val="28"/>
          <w:szCs w:val="28"/>
        </w:rPr>
        <w:t xml:space="preserve">But “make me pure” is about sanctification; the process </w:t>
      </w:r>
      <w:r w:rsidR="00E007DF">
        <w:rPr>
          <w:rFonts w:ascii="Gentium" w:hAnsi="Gentium"/>
          <w:sz w:val="28"/>
          <w:szCs w:val="28"/>
        </w:rPr>
        <w:t xml:space="preserve">that continues until we die or Jesus returns, by which we are made more and more pure; more and more like Jesus.  </w:t>
      </w:r>
    </w:p>
    <w:p w:rsidR="00E007DF" w:rsidRDefault="001D62B4" w:rsidP="00C0252E">
      <w:pPr>
        <w:numPr>
          <w:ilvl w:val="3"/>
          <w:numId w:val="4"/>
        </w:numPr>
        <w:rPr>
          <w:rFonts w:ascii="Gentium" w:hAnsi="Gentium"/>
          <w:sz w:val="28"/>
          <w:szCs w:val="28"/>
        </w:rPr>
      </w:pPr>
      <w:r w:rsidRPr="001D62B4">
        <w:rPr>
          <w:rFonts w:ascii="Gentium" w:hAnsi="Gentium"/>
          <w:sz w:val="28"/>
          <w:szCs w:val="28"/>
        </w:rPr>
        <w:t xml:space="preserve">So </w:t>
      </w:r>
      <w:r w:rsidR="006D7273">
        <w:rPr>
          <w:rFonts w:ascii="Gentium" w:hAnsi="Gentium"/>
          <w:sz w:val="28"/>
          <w:szCs w:val="28"/>
        </w:rPr>
        <w:t xml:space="preserve">we may not </w:t>
      </w:r>
      <w:r>
        <w:rPr>
          <w:rFonts w:ascii="Gentium" w:hAnsi="Gentium"/>
          <w:sz w:val="28"/>
          <w:szCs w:val="28"/>
        </w:rPr>
        <w:t xml:space="preserve">deliberately </w:t>
      </w:r>
      <w:r w:rsidR="00C0252E">
        <w:rPr>
          <w:rFonts w:ascii="Gentium" w:hAnsi="Gentium"/>
          <w:sz w:val="28"/>
          <w:szCs w:val="28"/>
        </w:rPr>
        <w:t xml:space="preserve">and repeatedly and unrepentantly </w:t>
      </w:r>
      <w:r>
        <w:rPr>
          <w:rFonts w:ascii="Gentium" w:hAnsi="Gentium"/>
          <w:sz w:val="28"/>
          <w:szCs w:val="28"/>
        </w:rPr>
        <w:t xml:space="preserve">keep on sinning, </w:t>
      </w:r>
      <w:r w:rsidR="006D7273">
        <w:rPr>
          <w:rFonts w:ascii="Gentium" w:hAnsi="Gentium"/>
          <w:sz w:val="28"/>
          <w:szCs w:val="28"/>
        </w:rPr>
        <w:t xml:space="preserve">and think that it is well with my soul.  </w:t>
      </w:r>
      <w:r w:rsidR="00892B17">
        <w:rPr>
          <w:rFonts w:ascii="Gentium" w:hAnsi="Gentium"/>
          <w:sz w:val="28"/>
          <w:szCs w:val="28"/>
        </w:rPr>
        <w:t xml:space="preserve">And if this sounds like you, then you are </w:t>
      </w:r>
      <w:r>
        <w:rPr>
          <w:rFonts w:ascii="Gentium" w:hAnsi="Gentium"/>
          <w:sz w:val="28"/>
          <w:szCs w:val="28"/>
        </w:rPr>
        <w:t>tr</w:t>
      </w:r>
      <w:r w:rsidR="00E007DF">
        <w:rPr>
          <w:rFonts w:ascii="Gentium" w:hAnsi="Gentium"/>
          <w:sz w:val="28"/>
          <w:szCs w:val="28"/>
        </w:rPr>
        <w:t>ampling on Jesus and tr</w:t>
      </w:r>
      <w:r>
        <w:rPr>
          <w:rFonts w:ascii="Gentium" w:hAnsi="Gentium"/>
          <w:sz w:val="28"/>
          <w:szCs w:val="28"/>
        </w:rPr>
        <w:t xml:space="preserve">eating </w:t>
      </w:r>
      <w:r w:rsidR="00E007DF">
        <w:rPr>
          <w:rFonts w:ascii="Gentium" w:hAnsi="Gentium"/>
          <w:sz w:val="28"/>
          <w:szCs w:val="28"/>
        </w:rPr>
        <w:t xml:space="preserve">His </w:t>
      </w:r>
      <w:r>
        <w:rPr>
          <w:rFonts w:ascii="Gentium" w:hAnsi="Gentium"/>
          <w:sz w:val="28"/>
          <w:szCs w:val="28"/>
        </w:rPr>
        <w:t>blood as unholy</w:t>
      </w:r>
      <w:r w:rsidR="00E007DF">
        <w:rPr>
          <w:rFonts w:ascii="Gentium" w:hAnsi="Gentium"/>
          <w:sz w:val="28"/>
          <w:szCs w:val="28"/>
        </w:rPr>
        <w:t>.</w:t>
      </w:r>
      <w:r w:rsidR="00C0252E">
        <w:rPr>
          <w:rFonts w:ascii="Gentium" w:hAnsi="Gentium"/>
          <w:sz w:val="28"/>
          <w:szCs w:val="28"/>
        </w:rPr>
        <w:t xml:space="preserve">  </w:t>
      </w:r>
      <w:r w:rsidR="00892B17">
        <w:rPr>
          <w:rFonts w:ascii="Gentium" w:hAnsi="Gentium"/>
          <w:sz w:val="28"/>
          <w:szCs w:val="28"/>
        </w:rPr>
        <w:t>So</w:t>
      </w:r>
      <w:r w:rsidR="0099185A">
        <w:rPr>
          <w:rFonts w:ascii="Gentium" w:hAnsi="Gentium"/>
          <w:sz w:val="28"/>
          <w:szCs w:val="28"/>
        </w:rPr>
        <w:t xml:space="preserve"> I urge you to repent and resist and seek counsel</w:t>
      </w:r>
      <w:r w:rsidR="00892B17">
        <w:rPr>
          <w:rFonts w:ascii="Gentium" w:hAnsi="Gentium"/>
          <w:sz w:val="28"/>
          <w:szCs w:val="28"/>
        </w:rPr>
        <w:t xml:space="preserve"> now</w:t>
      </w:r>
      <w:r w:rsidR="0099185A">
        <w:rPr>
          <w:rFonts w:ascii="Gentium" w:hAnsi="Gentium"/>
          <w:sz w:val="28"/>
          <w:szCs w:val="28"/>
        </w:rPr>
        <w:t>, before you too are completely hardened in your sin.</w:t>
      </w:r>
    </w:p>
    <w:p w:rsidR="00C0252E" w:rsidRDefault="006D7273" w:rsidP="00C0252E">
      <w:pPr>
        <w:numPr>
          <w:ilvl w:val="2"/>
          <w:numId w:val="4"/>
        </w:numPr>
        <w:rPr>
          <w:rFonts w:ascii="Gentium" w:hAnsi="Gentium"/>
          <w:sz w:val="28"/>
          <w:szCs w:val="28"/>
        </w:rPr>
      </w:pPr>
      <w:r>
        <w:rPr>
          <w:rFonts w:ascii="Gentium" w:hAnsi="Gentium"/>
          <w:sz w:val="28"/>
          <w:szCs w:val="28"/>
        </w:rPr>
        <w:t xml:space="preserve">But </w:t>
      </w:r>
      <w:r w:rsidR="00F32B61">
        <w:rPr>
          <w:rFonts w:ascii="Gentium" w:hAnsi="Gentium"/>
          <w:sz w:val="28"/>
          <w:szCs w:val="28"/>
        </w:rPr>
        <w:t xml:space="preserve">finally, on this point, </w:t>
      </w:r>
      <w:r>
        <w:rPr>
          <w:rFonts w:ascii="Gentium" w:hAnsi="Gentium"/>
          <w:sz w:val="28"/>
          <w:szCs w:val="28"/>
        </w:rPr>
        <w:t>I hasten to speak also to those among us, perhaps many of us</w:t>
      </w:r>
      <w:r w:rsidR="00C0252E">
        <w:rPr>
          <w:rFonts w:ascii="Gentium" w:hAnsi="Gentium"/>
          <w:sz w:val="28"/>
          <w:szCs w:val="28"/>
        </w:rPr>
        <w:t xml:space="preserve">, who hear these words </w:t>
      </w:r>
      <w:r>
        <w:rPr>
          <w:rFonts w:ascii="Gentium" w:hAnsi="Gentium"/>
          <w:sz w:val="28"/>
          <w:szCs w:val="28"/>
        </w:rPr>
        <w:t>and are conscious of their sins, perhaps the same sins that you keep falling into, again and again, which you struggle with and you know are displeasing the Lord</w:t>
      </w:r>
      <w:r w:rsidR="00467B66">
        <w:rPr>
          <w:rFonts w:ascii="Gentium" w:hAnsi="Gentium"/>
          <w:sz w:val="28"/>
          <w:szCs w:val="28"/>
        </w:rPr>
        <w:t xml:space="preserve"> and you have confessed to Him, many times</w:t>
      </w:r>
      <w:r>
        <w:rPr>
          <w:rFonts w:ascii="Gentium" w:hAnsi="Gentium"/>
          <w:sz w:val="28"/>
          <w:szCs w:val="28"/>
        </w:rPr>
        <w:t xml:space="preserve">.  These words </w:t>
      </w:r>
      <w:r w:rsidR="00467B66">
        <w:rPr>
          <w:rFonts w:ascii="Gentium" w:hAnsi="Gentium"/>
          <w:sz w:val="28"/>
          <w:szCs w:val="28"/>
        </w:rPr>
        <w:t xml:space="preserve">in Hebrews 10 </w:t>
      </w:r>
      <w:r>
        <w:rPr>
          <w:rFonts w:ascii="Gentium" w:hAnsi="Gentium"/>
          <w:sz w:val="28"/>
          <w:szCs w:val="28"/>
        </w:rPr>
        <w:t>are not about you</w:t>
      </w:r>
      <w:r w:rsidR="00F32B61">
        <w:rPr>
          <w:rFonts w:ascii="Gentium" w:hAnsi="Gentium"/>
          <w:sz w:val="28"/>
          <w:szCs w:val="28"/>
        </w:rPr>
        <w:t>!</w:t>
      </w:r>
      <w:r>
        <w:rPr>
          <w:rFonts w:ascii="Gentium" w:hAnsi="Gentium"/>
          <w:sz w:val="28"/>
          <w:szCs w:val="28"/>
        </w:rPr>
        <w:t xml:space="preserve">  You are not trampling on Jesus and treating His blood as unholy.</w:t>
      </w:r>
      <w:r w:rsidR="00956C6F">
        <w:rPr>
          <w:rFonts w:ascii="Gentium" w:hAnsi="Gentium"/>
          <w:sz w:val="28"/>
          <w:szCs w:val="28"/>
        </w:rPr>
        <w:t xml:space="preserve">  Keep struggling.  Keep confessing your sin and resolving not to fall into it again.  </w:t>
      </w:r>
      <w:r w:rsidR="00467B66">
        <w:rPr>
          <w:rFonts w:ascii="Gentium" w:hAnsi="Gentium"/>
          <w:sz w:val="28"/>
          <w:szCs w:val="28"/>
        </w:rPr>
        <w:t xml:space="preserve">As it says in </w:t>
      </w:r>
      <w:r w:rsidR="00467B66">
        <w:rPr>
          <w:rFonts w:ascii="Gentium" w:hAnsi="Gentium" w:cs="Gentium"/>
          <w:b/>
          <w:bCs/>
          <w:sz w:val="28"/>
          <w:lang w:val="en-US" w:eastAsia="en-NZ" w:bidi="he-IL"/>
        </w:rPr>
        <w:t>Hebrews 12:1-2</w:t>
      </w:r>
      <w:r w:rsidR="00467B66">
        <w:rPr>
          <w:rFonts w:ascii="Gentium" w:hAnsi="Gentium" w:cs="Gentium"/>
          <w:bCs/>
          <w:sz w:val="28"/>
          <w:lang w:val="en-US" w:eastAsia="en-NZ" w:bidi="he-IL"/>
        </w:rPr>
        <w:t>, “</w:t>
      </w:r>
      <w:r w:rsidR="00467B66" w:rsidRPr="000D07F0">
        <w:rPr>
          <w:rFonts w:ascii="Gentium" w:hAnsi="Gentium" w:cs="Gentium"/>
          <w:bCs/>
          <w:i/>
          <w:sz w:val="28"/>
          <w:lang w:val="en-US" w:eastAsia="en-NZ" w:bidi="he-IL"/>
        </w:rPr>
        <w:t xml:space="preserve">Lay </w:t>
      </w:r>
      <w:r w:rsidR="00467B66" w:rsidRPr="000D07F0">
        <w:rPr>
          <w:rFonts w:ascii="Gentium" w:hAnsi="Gentium"/>
          <w:i/>
          <w:sz w:val="28"/>
          <w:lang w:val="en-US" w:eastAsia="en-NZ" w:bidi="he-IL"/>
        </w:rPr>
        <w:t>aside every weight, and sin which clings so closely, and let us run with endurance the race that is set before us, looking to Jesus, the founder and perfecter of our faith</w:t>
      </w:r>
      <w:r w:rsidR="00467B66">
        <w:rPr>
          <w:rFonts w:ascii="Gentium" w:hAnsi="Gentium"/>
          <w:sz w:val="28"/>
          <w:lang w:val="en-US" w:eastAsia="en-NZ" w:bidi="he-IL"/>
        </w:rPr>
        <w:t xml:space="preserve">.”  And remember </w:t>
      </w:r>
      <w:r w:rsidR="00956C6F">
        <w:rPr>
          <w:rFonts w:ascii="Gentium" w:hAnsi="Gentium"/>
          <w:sz w:val="28"/>
          <w:szCs w:val="28"/>
        </w:rPr>
        <w:t xml:space="preserve">what Jesus said in </w:t>
      </w:r>
      <w:r w:rsidR="00956C6F">
        <w:rPr>
          <w:rFonts w:ascii="Gentium" w:hAnsi="Gentium" w:cs="Gentium"/>
          <w:b/>
          <w:bCs/>
          <w:sz w:val="28"/>
          <w:lang w:val="en-US" w:eastAsia="en-NZ" w:bidi="he-IL"/>
        </w:rPr>
        <w:t>1 John 1:8-9</w:t>
      </w:r>
      <w:r w:rsidR="00956C6F">
        <w:rPr>
          <w:rFonts w:ascii="Gentium" w:hAnsi="Gentium" w:cs="Gentium"/>
          <w:bCs/>
          <w:sz w:val="28"/>
          <w:lang w:val="en-US" w:eastAsia="en-NZ" w:bidi="he-IL"/>
        </w:rPr>
        <w:t>, “</w:t>
      </w:r>
      <w:r w:rsidR="00956C6F" w:rsidRPr="00550FBF">
        <w:rPr>
          <w:rFonts w:ascii="Gentium" w:hAnsi="Gentium"/>
          <w:i/>
          <w:sz w:val="28"/>
          <w:lang w:val="en-US" w:eastAsia="en-NZ" w:bidi="he-IL"/>
        </w:rPr>
        <w:t xml:space="preserve">If we say we have no sin, we deceive ourselves, and the truth is not in us.  If we confess our sins, </w:t>
      </w:r>
      <w:r w:rsidR="00550FBF" w:rsidRPr="00550FBF">
        <w:rPr>
          <w:rFonts w:ascii="Gentium" w:hAnsi="Gentium"/>
          <w:i/>
          <w:sz w:val="28"/>
          <w:lang w:val="en-US" w:eastAsia="en-NZ" w:bidi="he-IL"/>
        </w:rPr>
        <w:t>H</w:t>
      </w:r>
      <w:r w:rsidR="00956C6F" w:rsidRPr="00550FBF">
        <w:rPr>
          <w:rFonts w:ascii="Gentium" w:hAnsi="Gentium"/>
          <w:i/>
          <w:sz w:val="28"/>
          <w:lang w:val="en-US" w:eastAsia="en-NZ" w:bidi="he-IL"/>
        </w:rPr>
        <w:t>e is faithful and just to forgive us our sins and to cleanse us from all unrighteousness</w:t>
      </w:r>
      <w:r w:rsidR="00956C6F">
        <w:rPr>
          <w:rFonts w:ascii="Gentium" w:hAnsi="Gentium"/>
          <w:sz w:val="28"/>
          <w:lang w:val="en-US" w:eastAsia="en-NZ" w:bidi="he-IL"/>
        </w:rPr>
        <w:t>.</w:t>
      </w:r>
      <w:r w:rsidR="00550FBF">
        <w:rPr>
          <w:rFonts w:ascii="Gentium" w:hAnsi="Gentium"/>
          <w:sz w:val="28"/>
          <w:lang w:val="en-US" w:eastAsia="en-NZ" w:bidi="he-IL"/>
        </w:rPr>
        <w:t>”</w:t>
      </w:r>
    </w:p>
    <w:p w:rsidR="002B1EF2" w:rsidRPr="008E6404" w:rsidRDefault="002B1EF2" w:rsidP="002B1EF2">
      <w:pPr>
        <w:rPr>
          <w:rFonts w:ascii="Gentium" w:hAnsi="Gentium"/>
          <w:b/>
          <w:sz w:val="28"/>
          <w:szCs w:val="28"/>
        </w:rPr>
      </w:pPr>
    </w:p>
    <w:p w:rsidR="002B1EF2" w:rsidRPr="004D33C7" w:rsidRDefault="00AB66BA" w:rsidP="002B1EF2">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those are the lessons from the instructions about handling holy </w:t>
      </w:r>
      <w:r w:rsidRPr="00AB66BA">
        <w:rPr>
          <w:rFonts w:ascii="Gentium" w:hAnsi="Gentium"/>
          <w:b/>
          <w:caps/>
          <w:sz w:val="28"/>
          <w:szCs w:val="28"/>
        </w:rPr>
        <w:t>blood</w:t>
      </w:r>
      <w:r>
        <w:rPr>
          <w:rFonts w:ascii="Gentium" w:hAnsi="Gentium"/>
          <w:sz w:val="28"/>
          <w:szCs w:val="28"/>
        </w:rPr>
        <w:t xml:space="preserve">.  And that brings us, thirdly and lastly, to </w:t>
      </w:r>
      <w:r w:rsidRPr="000D07F0">
        <w:rPr>
          <w:rFonts w:ascii="Gentium" w:hAnsi="Gentium"/>
          <w:b/>
          <w:sz w:val="28"/>
          <w:szCs w:val="28"/>
        </w:rPr>
        <w:t>verses 11-38</w:t>
      </w:r>
      <w:r>
        <w:rPr>
          <w:rFonts w:ascii="Gentium" w:hAnsi="Gentium"/>
          <w:sz w:val="28"/>
          <w:szCs w:val="28"/>
        </w:rPr>
        <w:t xml:space="preserve"> and the peace offering, which is where we find lessons in instructions about </w:t>
      </w:r>
      <w:r w:rsidR="002B1EF2">
        <w:rPr>
          <w:rFonts w:ascii="Gentium" w:hAnsi="Gentium"/>
          <w:sz w:val="28"/>
          <w:szCs w:val="28"/>
        </w:rPr>
        <w:t xml:space="preserve">Handling </w:t>
      </w:r>
      <w:r w:rsidR="002B1EF2" w:rsidRPr="00AB66BA">
        <w:rPr>
          <w:rFonts w:ascii="Gentium" w:hAnsi="Gentium"/>
          <w:b/>
          <w:caps/>
          <w:sz w:val="28"/>
          <w:szCs w:val="28"/>
        </w:rPr>
        <w:t>Holy Communion</w:t>
      </w:r>
      <w:r w:rsidR="002B1EF2">
        <w:rPr>
          <w:rFonts w:ascii="Gentium" w:hAnsi="Gentium"/>
          <w:sz w:val="28"/>
          <w:szCs w:val="28"/>
        </w:rPr>
        <w:t xml:space="preserve">.  </w:t>
      </w:r>
    </w:p>
    <w:p w:rsidR="002B1EF2" w:rsidRDefault="002B1EF2" w:rsidP="002B1EF2">
      <w:pPr>
        <w:rPr>
          <w:rFonts w:ascii="Gentium" w:hAnsi="Gentium"/>
          <w:b/>
          <w:sz w:val="28"/>
          <w:szCs w:val="28"/>
        </w:rPr>
      </w:pPr>
    </w:p>
    <w:p w:rsidR="000D07F0" w:rsidRDefault="00AB66BA" w:rsidP="002B1EF2">
      <w:pPr>
        <w:numPr>
          <w:ilvl w:val="1"/>
          <w:numId w:val="4"/>
        </w:numPr>
        <w:rPr>
          <w:rFonts w:ascii="Gentium" w:hAnsi="Gentium"/>
          <w:sz w:val="28"/>
          <w:szCs w:val="28"/>
        </w:rPr>
      </w:pPr>
      <w:r>
        <w:rPr>
          <w:rFonts w:ascii="Gentium" w:hAnsi="Gentium"/>
          <w:sz w:val="28"/>
          <w:szCs w:val="28"/>
        </w:rPr>
        <w:t xml:space="preserve">And you will remember from our study of the peace offering in chapter 3 that after a portion of the animal had been offered to the Lord on the altar, and after a portion of the carcass was given to the priests as payment for their ministry, the worshiper and his family received the rest of the carcass back and were to eat it as a feast celebrating peace with God and all His blessings.  And individuals and families were expected to invite others, and especially the poor, to join this feast.  And so we noted the obvious parallels with the Lord’s Supper.  </w:t>
      </w:r>
      <w:r w:rsidR="00E01439">
        <w:rPr>
          <w:rFonts w:ascii="Gentium" w:hAnsi="Gentium"/>
          <w:sz w:val="28"/>
          <w:szCs w:val="28"/>
        </w:rPr>
        <w:t xml:space="preserve">Jesus offered Himself on the cross to secure peace with God for us.  And we receive His body and blood, by faith, in the bread and wine of the Supper.  And we enjoy this celebratory feast with others.  </w:t>
      </w:r>
    </w:p>
    <w:p w:rsidR="000D07F0" w:rsidRDefault="000D07F0" w:rsidP="000D07F0">
      <w:pPr>
        <w:rPr>
          <w:rFonts w:ascii="Gentium" w:hAnsi="Gentium"/>
          <w:sz w:val="28"/>
          <w:szCs w:val="28"/>
        </w:rPr>
      </w:pPr>
    </w:p>
    <w:p w:rsidR="008F5892" w:rsidRDefault="008F5892" w:rsidP="002B1EF2">
      <w:pPr>
        <w:numPr>
          <w:ilvl w:val="1"/>
          <w:numId w:val="4"/>
        </w:numPr>
        <w:rPr>
          <w:rFonts w:ascii="Gentium" w:hAnsi="Gentium"/>
          <w:sz w:val="28"/>
          <w:szCs w:val="28"/>
        </w:rPr>
      </w:pPr>
      <w:r>
        <w:rPr>
          <w:rFonts w:ascii="Gentium" w:hAnsi="Gentium"/>
          <w:sz w:val="28"/>
          <w:szCs w:val="28"/>
        </w:rPr>
        <w:t>So</w:t>
      </w:r>
      <w:r w:rsidR="00AB66BA">
        <w:rPr>
          <w:rFonts w:ascii="Gentium" w:hAnsi="Gentium"/>
          <w:sz w:val="28"/>
          <w:szCs w:val="28"/>
        </w:rPr>
        <w:t xml:space="preserve"> there are just two new details or principles </w:t>
      </w:r>
      <w:r>
        <w:rPr>
          <w:rFonts w:ascii="Gentium" w:hAnsi="Gentium"/>
          <w:sz w:val="28"/>
          <w:szCs w:val="28"/>
        </w:rPr>
        <w:t xml:space="preserve">in these instructions about the peace offering </w:t>
      </w:r>
      <w:r w:rsidR="00AB66BA">
        <w:rPr>
          <w:rFonts w:ascii="Gentium" w:hAnsi="Gentium"/>
          <w:sz w:val="28"/>
          <w:szCs w:val="28"/>
        </w:rPr>
        <w:t>that I want us to not</w:t>
      </w:r>
      <w:r>
        <w:rPr>
          <w:rFonts w:ascii="Gentium" w:hAnsi="Gentium"/>
          <w:sz w:val="28"/>
          <w:szCs w:val="28"/>
        </w:rPr>
        <w:t>e today.</w:t>
      </w:r>
    </w:p>
    <w:p w:rsidR="008F5892" w:rsidRDefault="008F5892" w:rsidP="008F5892">
      <w:pPr>
        <w:numPr>
          <w:ilvl w:val="2"/>
          <w:numId w:val="4"/>
        </w:numPr>
        <w:rPr>
          <w:rFonts w:ascii="Gentium" w:hAnsi="Gentium"/>
          <w:sz w:val="28"/>
          <w:szCs w:val="28"/>
        </w:rPr>
      </w:pPr>
      <w:r>
        <w:rPr>
          <w:rFonts w:ascii="Gentium" w:hAnsi="Gentium"/>
          <w:sz w:val="28"/>
          <w:szCs w:val="28"/>
        </w:rPr>
        <w:t xml:space="preserve">The first comes from </w:t>
      </w:r>
      <w:r w:rsidRPr="0024040E">
        <w:rPr>
          <w:rFonts w:ascii="Gentium" w:hAnsi="Gentium"/>
          <w:b/>
          <w:sz w:val="28"/>
          <w:szCs w:val="28"/>
        </w:rPr>
        <w:t>verses 15-18</w:t>
      </w:r>
      <w:r>
        <w:rPr>
          <w:rFonts w:ascii="Gentium" w:hAnsi="Gentium"/>
          <w:sz w:val="28"/>
          <w:szCs w:val="28"/>
        </w:rPr>
        <w:t xml:space="preserve">.  </w:t>
      </w:r>
    </w:p>
    <w:p w:rsidR="008F5892" w:rsidRDefault="008F5892" w:rsidP="008F5892">
      <w:pPr>
        <w:numPr>
          <w:ilvl w:val="3"/>
          <w:numId w:val="4"/>
        </w:numPr>
        <w:rPr>
          <w:rFonts w:ascii="Gentium" w:hAnsi="Gentium"/>
          <w:sz w:val="28"/>
          <w:szCs w:val="28"/>
        </w:rPr>
      </w:pPr>
      <w:r>
        <w:rPr>
          <w:rFonts w:ascii="Gentium" w:hAnsi="Gentium"/>
          <w:sz w:val="28"/>
          <w:szCs w:val="28"/>
        </w:rPr>
        <w:lastRenderedPageBreak/>
        <w:t xml:space="preserve">For there we see that the flesh of the peace offering for thanksgiving was to be eaten on the day of the sacrifice.  You could not keep any of it for the next day. </w:t>
      </w:r>
    </w:p>
    <w:p w:rsidR="008F5892" w:rsidRDefault="008F5892" w:rsidP="008F5892">
      <w:pPr>
        <w:numPr>
          <w:ilvl w:val="3"/>
          <w:numId w:val="4"/>
        </w:numPr>
        <w:rPr>
          <w:rFonts w:ascii="Gentium" w:hAnsi="Gentium"/>
          <w:sz w:val="28"/>
          <w:szCs w:val="28"/>
        </w:rPr>
      </w:pPr>
      <w:r>
        <w:rPr>
          <w:rFonts w:ascii="Gentium" w:hAnsi="Gentium"/>
          <w:sz w:val="28"/>
          <w:szCs w:val="28"/>
        </w:rPr>
        <w:t xml:space="preserve">But if it was a peace offering for a vow or a free-will peace offering, it could be eaten the </w:t>
      </w:r>
      <w:r w:rsidRPr="000D07F0">
        <w:rPr>
          <w:rFonts w:ascii="Gentium" w:hAnsi="Gentium"/>
          <w:i/>
          <w:sz w:val="28"/>
          <w:szCs w:val="28"/>
        </w:rPr>
        <w:t>next</w:t>
      </w:r>
      <w:r>
        <w:rPr>
          <w:rFonts w:ascii="Gentium" w:hAnsi="Gentium"/>
          <w:sz w:val="28"/>
          <w:szCs w:val="28"/>
        </w:rPr>
        <w:t xml:space="preserve"> day, but anything left on the third day had to be burned up with fire.  And if anyone ate th</w:t>
      </w:r>
      <w:r w:rsidR="000D07F0">
        <w:rPr>
          <w:rFonts w:ascii="Gentium" w:hAnsi="Gentium"/>
          <w:sz w:val="28"/>
          <w:szCs w:val="28"/>
        </w:rPr>
        <w:t>e</w:t>
      </w:r>
      <w:r>
        <w:rPr>
          <w:rFonts w:ascii="Gentium" w:hAnsi="Gentium"/>
          <w:sz w:val="28"/>
          <w:szCs w:val="28"/>
        </w:rPr>
        <w:t xml:space="preserve"> meat on the third day, </w:t>
      </w:r>
      <w:r w:rsidRPr="000D07F0">
        <w:rPr>
          <w:rFonts w:ascii="Gentium" w:hAnsi="Gentium"/>
          <w:b/>
          <w:sz w:val="28"/>
          <w:szCs w:val="28"/>
        </w:rPr>
        <w:t>verse 18</w:t>
      </w:r>
      <w:r>
        <w:rPr>
          <w:rFonts w:ascii="Gentium" w:hAnsi="Gentium"/>
          <w:sz w:val="28"/>
          <w:szCs w:val="28"/>
        </w:rPr>
        <w:t xml:space="preserve"> says, their offering was not accepted by the Lord, and </w:t>
      </w:r>
      <w:r w:rsidR="000D07F0">
        <w:rPr>
          <w:rFonts w:ascii="Gentium" w:hAnsi="Gentium"/>
          <w:sz w:val="28"/>
          <w:szCs w:val="28"/>
        </w:rPr>
        <w:t xml:space="preserve">they were </w:t>
      </w:r>
      <w:r>
        <w:rPr>
          <w:rFonts w:ascii="Gentium" w:hAnsi="Gentium"/>
          <w:sz w:val="28"/>
          <w:szCs w:val="28"/>
        </w:rPr>
        <w:t>“</w:t>
      </w:r>
      <w:r w:rsidRPr="008F5892">
        <w:rPr>
          <w:rFonts w:ascii="Gentium" w:hAnsi="Gentium"/>
          <w:i/>
          <w:sz w:val="28"/>
          <w:szCs w:val="28"/>
        </w:rPr>
        <w:t>tainted</w:t>
      </w:r>
      <w:r>
        <w:rPr>
          <w:rFonts w:ascii="Gentium" w:hAnsi="Gentium"/>
          <w:sz w:val="28"/>
          <w:szCs w:val="28"/>
        </w:rPr>
        <w:t xml:space="preserve">,” </w:t>
      </w:r>
      <w:r w:rsidR="000D07F0">
        <w:rPr>
          <w:rFonts w:ascii="Gentium" w:hAnsi="Gentium"/>
          <w:sz w:val="28"/>
          <w:szCs w:val="28"/>
        </w:rPr>
        <w:t>which means corrupt or unclean again</w:t>
      </w:r>
      <w:r>
        <w:rPr>
          <w:rFonts w:ascii="Gentium" w:hAnsi="Gentium"/>
          <w:sz w:val="28"/>
          <w:szCs w:val="28"/>
        </w:rPr>
        <w:t xml:space="preserve">.  </w:t>
      </w:r>
    </w:p>
    <w:p w:rsidR="002B1EF2" w:rsidRPr="0024040E" w:rsidRDefault="009B793F" w:rsidP="00E2478E">
      <w:pPr>
        <w:numPr>
          <w:ilvl w:val="3"/>
          <w:numId w:val="4"/>
        </w:numPr>
        <w:rPr>
          <w:rFonts w:ascii="Gentium" w:hAnsi="Gentium"/>
          <w:sz w:val="28"/>
          <w:szCs w:val="28"/>
        </w:rPr>
      </w:pPr>
      <w:r w:rsidRPr="00E2478E">
        <w:rPr>
          <w:rFonts w:ascii="Gentium" w:hAnsi="Gentium"/>
          <w:sz w:val="28"/>
          <w:szCs w:val="28"/>
        </w:rPr>
        <w:t xml:space="preserve">And surely there is an allusion here to the death and burial of Jesus, our perfect peace offering.  </w:t>
      </w:r>
      <w:r w:rsidR="00E2478E" w:rsidRPr="00E2478E">
        <w:rPr>
          <w:rFonts w:ascii="Gentium" w:hAnsi="Gentium"/>
          <w:sz w:val="28"/>
          <w:szCs w:val="28"/>
        </w:rPr>
        <w:t xml:space="preserve">For His body did not remain on the cross over night but was buried the same day.  </w:t>
      </w:r>
      <w:r w:rsidR="00E2478E">
        <w:rPr>
          <w:rFonts w:ascii="Gentium" w:hAnsi="Gentium"/>
          <w:sz w:val="28"/>
          <w:szCs w:val="28"/>
        </w:rPr>
        <w:t xml:space="preserve">And in </w:t>
      </w:r>
      <w:r w:rsidR="00E2478E" w:rsidRPr="000D07F0">
        <w:rPr>
          <w:rFonts w:ascii="Gentium" w:hAnsi="Gentium"/>
          <w:b/>
          <w:sz w:val="28"/>
          <w:szCs w:val="28"/>
        </w:rPr>
        <w:t>Acts 2</w:t>
      </w:r>
      <w:r w:rsidR="00E2478E">
        <w:rPr>
          <w:rFonts w:ascii="Gentium" w:hAnsi="Gentium"/>
          <w:sz w:val="28"/>
          <w:szCs w:val="28"/>
        </w:rPr>
        <w:t>, Peter spoke about Jesus rising on the third day and noted that “</w:t>
      </w:r>
      <w:r w:rsidR="00E2478E" w:rsidRPr="00E2478E">
        <w:rPr>
          <w:rFonts w:ascii="Gentium" w:hAnsi="Gentium"/>
          <w:i/>
          <w:sz w:val="28"/>
          <w:szCs w:val="28"/>
        </w:rPr>
        <w:t>H</w:t>
      </w:r>
      <w:r w:rsidR="002B1EF2" w:rsidRPr="00E2478E">
        <w:rPr>
          <w:rFonts w:ascii="Gentium" w:hAnsi="Gentium"/>
          <w:i/>
          <w:sz w:val="28"/>
          <w:lang w:val="en-US" w:eastAsia="en-NZ" w:bidi="he-IL"/>
        </w:rPr>
        <w:t xml:space="preserve">e was not abandoned to Hades, nor did </w:t>
      </w:r>
      <w:r w:rsidR="00E2478E">
        <w:rPr>
          <w:rFonts w:ascii="Gentium" w:hAnsi="Gentium"/>
          <w:i/>
          <w:sz w:val="28"/>
          <w:lang w:val="en-US" w:eastAsia="en-NZ" w:bidi="he-IL"/>
        </w:rPr>
        <w:t>H</w:t>
      </w:r>
      <w:r w:rsidR="002B1EF2" w:rsidRPr="00E2478E">
        <w:rPr>
          <w:rFonts w:ascii="Gentium" w:hAnsi="Gentium"/>
          <w:i/>
          <w:sz w:val="28"/>
          <w:lang w:val="en-US" w:eastAsia="en-NZ" w:bidi="he-IL"/>
        </w:rPr>
        <w:t>is flesh see corruption</w:t>
      </w:r>
      <w:r w:rsidR="002B1EF2" w:rsidRPr="00E2478E">
        <w:rPr>
          <w:rFonts w:ascii="Gentium" w:hAnsi="Gentium"/>
          <w:sz w:val="28"/>
          <w:lang w:val="en-US" w:eastAsia="en-NZ" w:bidi="he-IL"/>
        </w:rPr>
        <w:t>.</w:t>
      </w:r>
      <w:r w:rsidR="00E2478E">
        <w:rPr>
          <w:rFonts w:ascii="Gentium" w:hAnsi="Gentium"/>
          <w:sz w:val="28"/>
          <w:lang w:val="en-US" w:eastAsia="en-NZ" w:bidi="he-IL"/>
        </w:rPr>
        <w:t>”</w:t>
      </w:r>
    </w:p>
    <w:p w:rsidR="0024040E" w:rsidRPr="00E2478E" w:rsidRDefault="0024040E" w:rsidP="00E2478E">
      <w:pPr>
        <w:numPr>
          <w:ilvl w:val="3"/>
          <w:numId w:val="4"/>
        </w:numPr>
        <w:rPr>
          <w:rFonts w:ascii="Gentium" w:hAnsi="Gentium"/>
          <w:sz w:val="28"/>
          <w:szCs w:val="28"/>
        </w:rPr>
      </w:pPr>
      <w:r>
        <w:rPr>
          <w:rFonts w:ascii="Gentium" w:hAnsi="Gentium"/>
          <w:sz w:val="28"/>
          <w:szCs w:val="28"/>
        </w:rPr>
        <w:t xml:space="preserve">So even these minute ceremonial instructions reinforce the truth and perfection of </w:t>
      </w:r>
      <w:r w:rsidR="004D1987">
        <w:rPr>
          <w:rFonts w:ascii="Gentium" w:hAnsi="Gentium"/>
          <w:sz w:val="28"/>
          <w:szCs w:val="28"/>
        </w:rPr>
        <w:t>what Christ accomplished for us</w:t>
      </w:r>
      <w:r>
        <w:rPr>
          <w:rFonts w:ascii="Gentium" w:hAnsi="Gentium"/>
          <w:sz w:val="28"/>
          <w:szCs w:val="28"/>
        </w:rPr>
        <w:t xml:space="preserve">! </w:t>
      </w:r>
    </w:p>
    <w:p w:rsidR="00F62060" w:rsidRPr="00015E07" w:rsidRDefault="004D1987" w:rsidP="004D1987">
      <w:pPr>
        <w:numPr>
          <w:ilvl w:val="2"/>
          <w:numId w:val="4"/>
        </w:numPr>
        <w:rPr>
          <w:rFonts w:ascii="Gentium" w:hAnsi="Gentium"/>
          <w:sz w:val="28"/>
          <w:szCs w:val="28"/>
        </w:rPr>
      </w:pPr>
      <w:r>
        <w:rPr>
          <w:rFonts w:ascii="Gentium" w:hAnsi="Gentium"/>
          <w:sz w:val="28"/>
          <w:lang w:val="en-US" w:eastAsia="en-NZ" w:bidi="he-IL"/>
        </w:rPr>
        <w:t xml:space="preserve">And the second principle </w:t>
      </w:r>
      <w:r w:rsidR="00F62060">
        <w:rPr>
          <w:rFonts w:ascii="Gentium" w:hAnsi="Gentium"/>
          <w:sz w:val="28"/>
          <w:lang w:val="en-US" w:eastAsia="en-NZ" w:bidi="he-IL"/>
        </w:rPr>
        <w:t xml:space="preserve">comes from </w:t>
      </w:r>
      <w:r w:rsidR="00F62060" w:rsidRPr="00015E07">
        <w:rPr>
          <w:rFonts w:ascii="Gentium" w:hAnsi="Gentium"/>
          <w:b/>
          <w:sz w:val="28"/>
          <w:lang w:val="en-US" w:eastAsia="en-NZ" w:bidi="he-IL"/>
        </w:rPr>
        <w:t>verses 19-27</w:t>
      </w:r>
      <w:r w:rsidR="00015E07">
        <w:rPr>
          <w:rFonts w:ascii="Gentium" w:hAnsi="Gentium"/>
          <w:sz w:val="28"/>
          <w:lang w:val="en-US" w:eastAsia="en-NZ" w:bidi="he-IL"/>
        </w:rPr>
        <w:t>.</w:t>
      </w:r>
    </w:p>
    <w:p w:rsidR="00015E07" w:rsidRDefault="00015E07" w:rsidP="002B1EF2">
      <w:pPr>
        <w:numPr>
          <w:ilvl w:val="3"/>
          <w:numId w:val="4"/>
        </w:numPr>
        <w:rPr>
          <w:rFonts w:ascii="Gentium" w:hAnsi="Gentium"/>
          <w:sz w:val="28"/>
          <w:szCs w:val="28"/>
        </w:rPr>
      </w:pPr>
      <w:r>
        <w:rPr>
          <w:rFonts w:ascii="Gentium" w:hAnsi="Gentium"/>
          <w:sz w:val="28"/>
          <w:szCs w:val="28"/>
        </w:rPr>
        <w:t xml:space="preserve">In </w:t>
      </w:r>
      <w:r w:rsidRPr="00015E07">
        <w:rPr>
          <w:rFonts w:ascii="Gentium" w:hAnsi="Gentium"/>
          <w:b/>
          <w:sz w:val="28"/>
          <w:szCs w:val="28"/>
        </w:rPr>
        <w:t>verse 20</w:t>
      </w:r>
      <w:r>
        <w:rPr>
          <w:rFonts w:ascii="Gentium" w:hAnsi="Gentium"/>
          <w:sz w:val="28"/>
          <w:szCs w:val="28"/>
        </w:rPr>
        <w:t>, anyone ‘with uncleanness on them’ who ate the flesh of the Lord’s peace offerings was to be cut off from the Lord’s people.</w:t>
      </w:r>
      <w:r w:rsidRPr="00015E07">
        <w:rPr>
          <w:rFonts w:ascii="Gentium" w:hAnsi="Gentium"/>
          <w:sz w:val="28"/>
          <w:szCs w:val="28"/>
        </w:rPr>
        <w:t xml:space="preserve"> </w:t>
      </w:r>
      <w:r>
        <w:rPr>
          <w:rFonts w:ascii="Gentium" w:hAnsi="Gentium"/>
          <w:sz w:val="28"/>
          <w:szCs w:val="28"/>
        </w:rPr>
        <w:t xml:space="preserve"> And in </w:t>
      </w:r>
      <w:r w:rsidRPr="00015E07">
        <w:rPr>
          <w:rFonts w:ascii="Gentium" w:hAnsi="Gentium"/>
          <w:b/>
          <w:sz w:val="28"/>
          <w:szCs w:val="28"/>
        </w:rPr>
        <w:t>verse 21</w:t>
      </w:r>
      <w:r>
        <w:rPr>
          <w:rFonts w:ascii="Gentium" w:hAnsi="Gentium"/>
          <w:sz w:val="28"/>
          <w:szCs w:val="28"/>
        </w:rPr>
        <w:t xml:space="preserve">, anyone who touched an unclean thing and then ate the peace offering was to be cut off from the Lord’s people.  And in </w:t>
      </w:r>
      <w:r w:rsidRPr="00015E07">
        <w:rPr>
          <w:rFonts w:ascii="Gentium" w:hAnsi="Gentium"/>
          <w:b/>
          <w:sz w:val="28"/>
          <w:szCs w:val="28"/>
        </w:rPr>
        <w:t>verse 25</w:t>
      </w:r>
      <w:r>
        <w:rPr>
          <w:rFonts w:ascii="Gentium" w:hAnsi="Gentium"/>
          <w:sz w:val="28"/>
          <w:szCs w:val="28"/>
        </w:rPr>
        <w:t>, anyone who ate the fat of a food offering was to be cut off from the Lord’s people.  And in verse 27, anyone who ate blood was to be cut off from the Lord’s people.  And as I explained near the beginning of the sermon, this meant being put to death!   So some were ‘worthy’ partakers of the offering and others were ‘unworthy’ partakers, who incurred serious guilt that was punishable by death.</w:t>
      </w:r>
    </w:p>
    <w:p w:rsidR="002B1EF2" w:rsidRPr="00015E07" w:rsidRDefault="00015E07" w:rsidP="002B1EF2">
      <w:pPr>
        <w:numPr>
          <w:ilvl w:val="3"/>
          <w:numId w:val="4"/>
        </w:numPr>
        <w:rPr>
          <w:rFonts w:ascii="Gentium" w:hAnsi="Gentium"/>
          <w:sz w:val="28"/>
          <w:szCs w:val="28"/>
        </w:rPr>
      </w:pPr>
      <w:r w:rsidRPr="00015E07">
        <w:rPr>
          <w:rFonts w:ascii="Gentium" w:hAnsi="Gentium"/>
          <w:sz w:val="28"/>
          <w:szCs w:val="28"/>
        </w:rPr>
        <w:t xml:space="preserve">And the New Testament picks up this same language in relation to the Lord’s Supper: </w:t>
      </w:r>
      <w:r w:rsidRPr="00015E07">
        <w:rPr>
          <w:rFonts w:ascii="Gentium" w:hAnsi="Gentium" w:cs="Gentium"/>
          <w:b/>
          <w:bCs/>
          <w:sz w:val="28"/>
          <w:lang w:val="en-US" w:eastAsia="en-NZ" w:bidi="he-IL"/>
        </w:rPr>
        <w:t>1 Corinthians 11:27-30</w:t>
      </w:r>
      <w:r>
        <w:rPr>
          <w:rFonts w:ascii="Gentium" w:hAnsi="Gentium" w:cs="Gentium"/>
          <w:bCs/>
          <w:sz w:val="28"/>
          <w:lang w:val="en-US" w:eastAsia="en-NZ" w:bidi="he-IL"/>
        </w:rPr>
        <w:t>: “</w:t>
      </w:r>
      <w:r w:rsidRPr="00015E07">
        <w:rPr>
          <w:rFonts w:ascii="Gentium" w:hAnsi="Gentium"/>
          <w:i/>
          <w:sz w:val="28"/>
          <w:lang w:val="en-US" w:eastAsia="en-NZ" w:bidi="he-IL"/>
        </w:rPr>
        <w:t xml:space="preserve">Whoever, therefore, eats the bread or drinks the cup of the Lord in an unworthy manner will be guilty of profaning the body and blood of the Lord.  Let a person examine himself, then, and so eat of the bread and drink of the cup.  For anyone who eats and drinks without discerning the body eats and drinks judgment on </w:t>
      </w:r>
      <w:proofErr w:type="gramStart"/>
      <w:r w:rsidRPr="00015E07">
        <w:rPr>
          <w:rFonts w:ascii="Gentium" w:hAnsi="Gentium"/>
          <w:i/>
          <w:sz w:val="28"/>
          <w:lang w:val="en-US" w:eastAsia="en-NZ" w:bidi="he-IL"/>
        </w:rPr>
        <w:t>himself</w:t>
      </w:r>
      <w:proofErr w:type="gramEnd"/>
      <w:r w:rsidRPr="00015E07">
        <w:rPr>
          <w:rFonts w:ascii="Gentium" w:hAnsi="Gentium"/>
          <w:i/>
          <w:sz w:val="28"/>
          <w:lang w:val="en-US" w:eastAsia="en-NZ" w:bidi="he-IL"/>
        </w:rPr>
        <w:t>.  That is why many of you are weak and ill, and some have died</w:t>
      </w:r>
      <w:r w:rsidRPr="00015E07">
        <w:rPr>
          <w:rFonts w:ascii="Gentium" w:hAnsi="Gentium"/>
          <w:sz w:val="28"/>
          <w:lang w:val="en-US" w:eastAsia="en-NZ" w:bidi="he-IL"/>
        </w:rPr>
        <w:t>.</w:t>
      </w:r>
      <w:r>
        <w:rPr>
          <w:rFonts w:ascii="Gentium" w:hAnsi="Gentium"/>
          <w:sz w:val="28"/>
          <w:lang w:val="en-US" w:eastAsia="en-NZ" w:bidi="he-IL"/>
        </w:rPr>
        <w:t>”</w:t>
      </w:r>
    </w:p>
    <w:p w:rsidR="00D9260B" w:rsidRPr="00D9260B" w:rsidRDefault="00D9260B" w:rsidP="00D9260B">
      <w:pPr>
        <w:numPr>
          <w:ilvl w:val="4"/>
          <w:numId w:val="4"/>
        </w:numPr>
        <w:rPr>
          <w:rFonts w:ascii="Gentium" w:hAnsi="Gentium"/>
          <w:sz w:val="28"/>
          <w:szCs w:val="28"/>
        </w:rPr>
      </w:pPr>
      <w:r>
        <w:rPr>
          <w:rFonts w:ascii="Gentium" w:hAnsi="Gentium"/>
          <w:sz w:val="28"/>
          <w:lang w:val="en-US" w:eastAsia="en-NZ" w:bidi="he-IL"/>
        </w:rPr>
        <w:t xml:space="preserve">So this is why we read a </w:t>
      </w:r>
      <w:r w:rsidRPr="000D07F0">
        <w:rPr>
          <w:rFonts w:ascii="Gentium" w:hAnsi="Gentium"/>
          <w:b/>
          <w:sz w:val="28"/>
          <w:lang w:val="en-US" w:eastAsia="en-NZ" w:bidi="he-IL"/>
        </w:rPr>
        <w:t>preparatory form</w:t>
      </w:r>
      <w:r>
        <w:rPr>
          <w:rFonts w:ascii="Gentium" w:hAnsi="Gentium"/>
          <w:sz w:val="28"/>
          <w:lang w:val="en-US" w:eastAsia="en-NZ" w:bidi="he-IL"/>
        </w:rPr>
        <w:t xml:space="preserve"> on the Sunday before Lord’s Supper, as a reminder to us all to examine ourselves rightly before the Supper.  </w:t>
      </w:r>
    </w:p>
    <w:p w:rsidR="00015E07" w:rsidRPr="00D9260B" w:rsidRDefault="00D9260B" w:rsidP="00D9260B">
      <w:pPr>
        <w:numPr>
          <w:ilvl w:val="4"/>
          <w:numId w:val="4"/>
        </w:numPr>
        <w:rPr>
          <w:rFonts w:ascii="Gentium" w:hAnsi="Gentium"/>
          <w:sz w:val="28"/>
          <w:szCs w:val="28"/>
        </w:rPr>
      </w:pPr>
      <w:r>
        <w:rPr>
          <w:rFonts w:ascii="Gentium" w:hAnsi="Gentium"/>
          <w:sz w:val="28"/>
          <w:lang w:val="en-US" w:eastAsia="en-NZ" w:bidi="he-IL"/>
        </w:rPr>
        <w:t xml:space="preserve">It is also why we do our best as elders to make sure that </w:t>
      </w:r>
      <w:r w:rsidRPr="000D07F0">
        <w:rPr>
          <w:rFonts w:ascii="Gentium" w:hAnsi="Gentium"/>
          <w:b/>
          <w:sz w:val="28"/>
          <w:lang w:val="en-US" w:eastAsia="en-NZ" w:bidi="he-IL"/>
        </w:rPr>
        <w:t>guests</w:t>
      </w:r>
      <w:r>
        <w:rPr>
          <w:rFonts w:ascii="Gentium" w:hAnsi="Gentium"/>
          <w:sz w:val="28"/>
          <w:lang w:val="en-US" w:eastAsia="en-NZ" w:bidi="he-IL"/>
        </w:rPr>
        <w:t xml:space="preserve"> at church understand what the Lord’s Supper is about.</w:t>
      </w:r>
    </w:p>
    <w:p w:rsidR="007C1F6D" w:rsidRPr="007C1F6D" w:rsidRDefault="00D9260B" w:rsidP="00D9260B">
      <w:pPr>
        <w:numPr>
          <w:ilvl w:val="4"/>
          <w:numId w:val="4"/>
        </w:numPr>
        <w:rPr>
          <w:rFonts w:ascii="Gentium" w:hAnsi="Gentium"/>
          <w:sz w:val="28"/>
          <w:szCs w:val="28"/>
        </w:rPr>
      </w:pPr>
      <w:r>
        <w:rPr>
          <w:rFonts w:ascii="Gentium" w:hAnsi="Gentium"/>
          <w:sz w:val="28"/>
          <w:lang w:val="en-US" w:eastAsia="en-NZ" w:bidi="he-IL"/>
        </w:rPr>
        <w:t xml:space="preserve">And it is also why we </w:t>
      </w:r>
      <w:r w:rsidRPr="000D07F0">
        <w:rPr>
          <w:rFonts w:ascii="Gentium" w:hAnsi="Gentium"/>
          <w:b/>
          <w:sz w:val="28"/>
          <w:lang w:val="en-US" w:eastAsia="en-NZ" w:bidi="he-IL"/>
        </w:rPr>
        <w:t>bar from the Lord’s Supper table</w:t>
      </w:r>
      <w:r>
        <w:rPr>
          <w:rFonts w:ascii="Gentium" w:hAnsi="Gentium"/>
          <w:sz w:val="28"/>
          <w:lang w:val="en-US" w:eastAsia="en-NZ" w:bidi="he-IL"/>
        </w:rPr>
        <w:t xml:space="preserve"> and eventually excommunicate, or ‘cut off,’ those who live in unrepentant sin, lest they eat and drink judgment on themselves.</w:t>
      </w:r>
    </w:p>
    <w:p w:rsidR="00D9260B" w:rsidRPr="007C1F6D" w:rsidRDefault="007C1F6D" w:rsidP="007C1F6D">
      <w:pPr>
        <w:numPr>
          <w:ilvl w:val="3"/>
          <w:numId w:val="4"/>
        </w:numPr>
        <w:rPr>
          <w:rFonts w:ascii="Gentium" w:hAnsi="Gentium"/>
          <w:sz w:val="28"/>
          <w:szCs w:val="28"/>
        </w:rPr>
      </w:pPr>
      <w:r>
        <w:rPr>
          <w:rFonts w:ascii="Gentium" w:hAnsi="Gentium"/>
          <w:sz w:val="28"/>
          <w:lang w:val="en-US" w:eastAsia="en-NZ" w:bidi="he-IL"/>
        </w:rPr>
        <w:t xml:space="preserve">And I should add here that none of this is to suggest that we are worthy to come to the Lord’s Supper table in and of ourselves.  No one comes to the table because they have their sins under control.  We do not even know all of the sins that we commit!  We come because we are not living in deliberate, unrepentant </w:t>
      </w:r>
      <w:proofErr w:type="gramStart"/>
      <w:r>
        <w:rPr>
          <w:rFonts w:ascii="Gentium" w:hAnsi="Gentium"/>
          <w:sz w:val="28"/>
          <w:lang w:val="en-US" w:eastAsia="en-NZ" w:bidi="he-IL"/>
        </w:rPr>
        <w:t>sin,</w:t>
      </w:r>
      <w:proofErr w:type="gramEnd"/>
      <w:r>
        <w:rPr>
          <w:rFonts w:ascii="Gentium" w:hAnsi="Gentium"/>
          <w:sz w:val="28"/>
          <w:lang w:val="en-US" w:eastAsia="en-NZ" w:bidi="he-IL"/>
        </w:rPr>
        <w:t xml:space="preserve"> and </w:t>
      </w:r>
      <w:r>
        <w:rPr>
          <w:rFonts w:ascii="Gentium" w:hAnsi="Gentium"/>
          <w:sz w:val="28"/>
          <w:lang w:val="en-US" w:eastAsia="en-NZ" w:bidi="he-IL"/>
        </w:rPr>
        <w:lastRenderedPageBreak/>
        <w:t>because we have confessed our sins and are resolved not to sin, and because we trust that all our sins are forgiven because of the sacrifice of Jesus!</w:t>
      </w:r>
    </w:p>
    <w:p w:rsidR="007C1F6D" w:rsidRDefault="007C1F6D" w:rsidP="007C1F6D">
      <w:pPr>
        <w:rPr>
          <w:rFonts w:ascii="Gentium" w:hAnsi="Gentium"/>
          <w:sz w:val="28"/>
          <w:szCs w:val="28"/>
        </w:rPr>
      </w:pPr>
    </w:p>
    <w:p w:rsidR="002B1EF2" w:rsidRPr="00DD3F7B" w:rsidRDefault="007E04A3" w:rsidP="002B1EF2">
      <w:pPr>
        <w:rPr>
          <w:rFonts w:ascii="Gentium" w:hAnsi="Gentium"/>
          <w:sz w:val="28"/>
          <w:szCs w:val="28"/>
        </w:rPr>
      </w:pPr>
      <w:r>
        <w:rPr>
          <w:rFonts w:ascii="Gentium" w:hAnsi="Gentium"/>
          <w:sz w:val="28"/>
          <w:szCs w:val="28"/>
        </w:rPr>
        <w:t xml:space="preserve">Well, </w:t>
      </w:r>
      <w:r w:rsidR="007C1F6D">
        <w:rPr>
          <w:rFonts w:ascii="Gentium" w:hAnsi="Gentium"/>
          <w:sz w:val="28"/>
          <w:szCs w:val="28"/>
        </w:rPr>
        <w:t>there we have several lessons from instructions for the priests and the people about handling holy things.  And again and again we are seeing that we are great sinners who have in Jesus a great Saviour!  Amen.</w:t>
      </w:r>
    </w:p>
    <w:p w:rsidR="00757574" w:rsidRPr="00DD3F7B" w:rsidRDefault="00757574" w:rsidP="00D9260B">
      <w:pPr>
        <w:ind w:left="-340"/>
        <w:rPr>
          <w:rFonts w:ascii="Gentium" w:hAnsi="Gentium"/>
          <w:sz w:val="28"/>
          <w:szCs w:val="28"/>
        </w:rPr>
      </w:pP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BFE" w:rsidRDefault="008C6BFE">
      <w:r>
        <w:separator/>
      </w:r>
    </w:p>
  </w:endnote>
  <w:endnote w:type="continuationSeparator" w:id="0">
    <w:p w:rsidR="008C6BFE" w:rsidRDefault="008C6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BFE" w:rsidRDefault="008C6BFE">
      <w:r>
        <w:separator/>
      </w:r>
    </w:p>
  </w:footnote>
  <w:footnote w:type="continuationSeparator" w:id="0">
    <w:p w:rsidR="008C6BFE" w:rsidRDefault="008C6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3F" w:rsidRDefault="009B793F"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93F" w:rsidRDefault="009B793F"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3F" w:rsidRDefault="009B793F"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04A3">
      <w:rPr>
        <w:rStyle w:val="PageNumber"/>
        <w:noProof/>
      </w:rPr>
      <w:t>7</w:t>
    </w:r>
    <w:r>
      <w:rPr>
        <w:rStyle w:val="PageNumber"/>
      </w:rPr>
      <w:fldChar w:fldCharType="end"/>
    </w:r>
  </w:p>
  <w:p w:rsidR="009B793F" w:rsidRPr="00A652F5" w:rsidRDefault="009B793F" w:rsidP="0049307B">
    <w:pPr>
      <w:pStyle w:val="Header"/>
      <w:pBdr>
        <w:bottom w:val="single" w:sz="4" w:space="2" w:color="auto"/>
      </w:pBdr>
      <w:ind w:right="360"/>
      <w:jc w:val="center"/>
      <w:rPr>
        <w:color w:val="999999"/>
        <w:sz w:val="20"/>
        <w:szCs w:val="20"/>
      </w:rPr>
    </w:pPr>
    <w:r>
      <w:rPr>
        <w:color w:val="999999"/>
        <w:sz w:val="20"/>
        <w:szCs w:val="20"/>
      </w:rPr>
      <w:t>“</w:t>
    </w:r>
    <w:r w:rsidR="00375149" w:rsidRPr="00375149">
      <w:rPr>
        <w:i/>
        <w:color w:val="999999"/>
        <w:sz w:val="20"/>
        <w:szCs w:val="20"/>
      </w:rPr>
      <w:t>Handling Holy Things – Part 2</w:t>
    </w:r>
    <w:r>
      <w:rPr>
        <w:color w:val="999999"/>
        <w:sz w:val="20"/>
        <w:szCs w:val="20"/>
      </w:rPr>
      <w:t xml:space="preserve">”      Text – Leviticus 6:14-7:38        NT Reading – </w:t>
    </w:r>
    <w:r w:rsidR="00375149">
      <w:rPr>
        <w:color w:val="999999"/>
        <w:sz w:val="20"/>
        <w:szCs w:val="20"/>
      </w:rPr>
      <w:t>Hebrews 7:23-28</w:t>
    </w:r>
  </w:p>
  <w:p w:rsidR="009B793F" w:rsidRPr="00893E9E" w:rsidRDefault="009B793F"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D662074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15E07"/>
    <w:rsid w:val="00017507"/>
    <w:rsid w:val="00036F2F"/>
    <w:rsid w:val="000471F0"/>
    <w:rsid w:val="0005130D"/>
    <w:rsid w:val="00053670"/>
    <w:rsid w:val="000925EF"/>
    <w:rsid w:val="000D07F0"/>
    <w:rsid w:val="000E273B"/>
    <w:rsid w:val="000F5F40"/>
    <w:rsid w:val="0010135A"/>
    <w:rsid w:val="00122A31"/>
    <w:rsid w:val="00130B5B"/>
    <w:rsid w:val="00131522"/>
    <w:rsid w:val="0013686A"/>
    <w:rsid w:val="00143D32"/>
    <w:rsid w:val="00166C43"/>
    <w:rsid w:val="00183125"/>
    <w:rsid w:val="001A0A00"/>
    <w:rsid w:val="001A6C90"/>
    <w:rsid w:val="001A7B51"/>
    <w:rsid w:val="001B430D"/>
    <w:rsid w:val="001D1AB5"/>
    <w:rsid w:val="001D35AD"/>
    <w:rsid w:val="001D62B4"/>
    <w:rsid w:val="001D6435"/>
    <w:rsid w:val="001D6C6D"/>
    <w:rsid w:val="001E4BB3"/>
    <w:rsid w:val="00210919"/>
    <w:rsid w:val="0021437B"/>
    <w:rsid w:val="00224C5C"/>
    <w:rsid w:val="002271B8"/>
    <w:rsid w:val="00232A0C"/>
    <w:rsid w:val="0024040E"/>
    <w:rsid w:val="00247EB0"/>
    <w:rsid w:val="0025221F"/>
    <w:rsid w:val="0025475D"/>
    <w:rsid w:val="00256DE8"/>
    <w:rsid w:val="0026020D"/>
    <w:rsid w:val="00263183"/>
    <w:rsid w:val="0026523A"/>
    <w:rsid w:val="00265718"/>
    <w:rsid w:val="002712BF"/>
    <w:rsid w:val="0027526A"/>
    <w:rsid w:val="002813B7"/>
    <w:rsid w:val="0029755F"/>
    <w:rsid w:val="002A07B1"/>
    <w:rsid w:val="002A5A3C"/>
    <w:rsid w:val="002B0CC1"/>
    <w:rsid w:val="002B1EF2"/>
    <w:rsid w:val="002C6FC4"/>
    <w:rsid w:val="002E0E79"/>
    <w:rsid w:val="002E7181"/>
    <w:rsid w:val="0030390D"/>
    <w:rsid w:val="003040FE"/>
    <w:rsid w:val="00307DD1"/>
    <w:rsid w:val="0031021B"/>
    <w:rsid w:val="00341B6F"/>
    <w:rsid w:val="00343036"/>
    <w:rsid w:val="0035529D"/>
    <w:rsid w:val="00360B70"/>
    <w:rsid w:val="003713D3"/>
    <w:rsid w:val="00375149"/>
    <w:rsid w:val="00383B52"/>
    <w:rsid w:val="00386768"/>
    <w:rsid w:val="003873A6"/>
    <w:rsid w:val="003B0F02"/>
    <w:rsid w:val="003C1E10"/>
    <w:rsid w:val="003E6C68"/>
    <w:rsid w:val="00400BC5"/>
    <w:rsid w:val="00411C69"/>
    <w:rsid w:val="00412B9E"/>
    <w:rsid w:val="004412F1"/>
    <w:rsid w:val="00443907"/>
    <w:rsid w:val="004504E4"/>
    <w:rsid w:val="004528B0"/>
    <w:rsid w:val="00467B66"/>
    <w:rsid w:val="004757F1"/>
    <w:rsid w:val="00477211"/>
    <w:rsid w:val="00490721"/>
    <w:rsid w:val="0049307B"/>
    <w:rsid w:val="00495DBB"/>
    <w:rsid w:val="004A26A6"/>
    <w:rsid w:val="004A4646"/>
    <w:rsid w:val="004A6D55"/>
    <w:rsid w:val="004B79D4"/>
    <w:rsid w:val="004C4EF5"/>
    <w:rsid w:val="004D1987"/>
    <w:rsid w:val="004D33C7"/>
    <w:rsid w:val="004F64E6"/>
    <w:rsid w:val="005007A9"/>
    <w:rsid w:val="005010B6"/>
    <w:rsid w:val="00516A52"/>
    <w:rsid w:val="00536BAF"/>
    <w:rsid w:val="00537DA3"/>
    <w:rsid w:val="00550FBF"/>
    <w:rsid w:val="00552447"/>
    <w:rsid w:val="00557C0B"/>
    <w:rsid w:val="0056193F"/>
    <w:rsid w:val="00565F42"/>
    <w:rsid w:val="00573712"/>
    <w:rsid w:val="0057399C"/>
    <w:rsid w:val="005C196A"/>
    <w:rsid w:val="005C74C7"/>
    <w:rsid w:val="005D6477"/>
    <w:rsid w:val="005E0404"/>
    <w:rsid w:val="005F0B44"/>
    <w:rsid w:val="00640CFA"/>
    <w:rsid w:val="006433EA"/>
    <w:rsid w:val="00646A6D"/>
    <w:rsid w:val="00660685"/>
    <w:rsid w:val="0066283F"/>
    <w:rsid w:val="00663AE9"/>
    <w:rsid w:val="00666F98"/>
    <w:rsid w:val="0067646F"/>
    <w:rsid w:val="0068481F"/>
    <w:rsid w:val="00685F96"/>
    <w:rsid w:val="00692406"/>
    <w:rsid w:val="00692856"/>
    <w:rsid w:val="006B12F5"/>
    <w:rsid w:val="006B192E"/>
    <w:rsid w:val="006C6C34"/>
    <w:rsid w:val="006D7273"/>
    <w:rsid w:val="006F31E2"/>
    <w:rsid w:val="007074A9"/>
    <w:rsid w:val="00707883"/>
    <w:rsid w:val="00732A38"/>
    <w:rsid w:val="007378C7"/>
    <w:rsid w:val="00746642"/>
    <w:rsid w:val="00756987"/>
    <w:rsid w:val="00757574"/>
    <w:rsid w:val="00772C5B"/>
    <w:rsid w:val="007840F7"/>
    <w:rsid w:val="007A05B4"/>
    <w:rsid w:val="007B75EB"/>
    <w:rsid w:val="007C1F6D"/>
    <w:rsid w:val="007D7433"/>
    <w:rsid w:val="007E04A3"/>
    <w:rsid w:val="007E1883"/>
    <w:rsid w:val="007E55A1"/>
    <w:rsid w:val="007F1322"/>
    <w:rsid w:val="0080489A"/>
    <w:rsid w:val="008105D6"/>
    <w:rsid w:val="00817C87"/>
    <w:rsid w:val="00817D4F"/>
    <w:rsid w:val="00823047"/>
    <w:rsid w:val="00827DC4"/>
    <w:rsid w:val="00840743"/>
    <w:rsid w:val="008412D8"/>
    <w:rsid w:val="00843B92"/>
    <w:rsid w:val="00877638"/>
    <w:rsid w:val="00892B17"/>
    <w:rsid w:val="00893E9E"/>
    <w:rsid w:val="008A0BEA"/>
    <w:rsid w:val="008A2701"/>
    <w:rsid w:val="008A33A8"/>
    <w:rsid w:val="008A3D34"/>
    <w:rsid w:val="008A687A"/>
    <w:rsid w:val="008C1932"/>
    <w:rsid w:val="008C6927"/>
    <w:rsid w:val="008C69B1"/>
    <w:rsid w:val="008C6BFE"/>
    <w:rsid w:val="008D2ACB"/>
    <w:rsid w:val="008D6C7C"/>
    <w:rsid w:val="008D7E2D"/>
    <w:rsid w:val="008E2A35"/>
    <w:rsid w:val="008F4634"/>
    <w:rsid w:val="008F5892"/>
    <w:rsid w:val="0091453A"/>
    <w:rsid w:val="00925C4A"/>
    <w:rsid w:val="00945726"/>
    <w:rsid w:val="00956C6F"/>
    <w:rsid w:val="00971C6B"/>
    <w:rsid w:val="0097362A"/>
    <w:rsid w:val="0097453F"/>
    <w:rsid w:val="00975877"/>
    <w:rsid w:val="0099185A"/>
    <w:rsid w:val="00992082"/>
    <w:rsid w:val="009975C8"/>
    <w:rsid w:val="009A3C34"/>
    <w:rsid w:val="009B42CB"/>
    <w:rsid w:val="009B793F"/>
    <w:rsid w:val="009C6267"/>
    <w:rsid w:val="009D63A4"/>
    <w:rsid w:val="00A1329A"/>
    <w:rsid w:val="00A21F7F"/>
    <w:rsid w:val="00A26BFD"/>
    <w:rsid w:val="00A271FC"/>
    <w:rsid w:val="00A365B6"/>
    <w:rsid w:val="00A652F5"/>
    <w:rsid w:val="00A93AD1"/>
    <w:rsid w:val="00AB0570"/>
    <w:rsid w:val="00AB38C4"/>
    <w:rsid w:val="00AB55E2"/>
    <w:rsid w:val="00AB66BA"/>
    <w:rsid w:val="00AC14A8"/>
    <w:rsid w:val="00AC684B"/>
    <w:rsid w:val="00AC75A9"/>
    <w:rsid w:val="00AD109D"/>
    <w:rsid w:val="00AE2DB2"/>
    <w:rsid w:val="00AF7C5B"/>
    <w:rsid w:val="00B11767"/>
    <w:rsid w:val="00B20D30"/>
    <w:rsid w:val="00B36454"/>
    <w:rsid w:val="00B4786B"/>
    <w:rsid w:val="00B53E07"/>
    <w:rsid w:val="00B77191"/>
    <w:rsid w:val="00BA380A"/>
    <w:rsid w:val="00BB5969"/>
    <w:rsid w:val="00BB5C79"/>
    <w:rsid w:val="00BD0BC8"/>
    <w:rsid w:val="00C0252E"/>
    <w:rsid w:val="00C10B65"/>
    <w:rsid w:val="00C20FDD"/>
    <w:rsid w:val="00C2698C"/>
    <w:rsid w:val="00C37616"/>
    <w:rsid w:val="00C45660"/>
    <w:rsid w:val="00C51AE2"/>
    <w:rsid w:val="00C5730D"/>
    <w:rsid w:val="00C8299C"/>
    <w:rsid w:val="00C925E3"/>
    <w:rsid w:val="00CB0631"/>
    <w:rsid w:val="00CC5D68"/>
    <w:rsid w:val="00CE18D7"/>
    <w:rsid w:val="00CE416B"/>
    <w:rsid w:val="00D23B1B"/>
    <w:rsid w:val="00D302AA"/>
    <w:rsid w:val="00D5007F"/>
    <w:rsid w:val="00D506B8"/>
    <w:rsid w:val="00D77060"/>
    <w:rsid w:val="00D9260B"/>
    <w:rsid w:val="00D92FD8"/>
    <w:rsid w:val="00DA50FA"/>
    <w:rsid w:val="00DB3A8B"/>
    <w:rsid w:val="00DB4654"/>
    <w:rsid w:val="00DB6952"/>
    <w:rsid w:val="00DD3F7B"/>
    <w:rsid w:val="00DD676F"/>
    <w:rsid w:val="00DE255C"/>
    <w:rsid w:val="00DF2516"/>
    <w:rsid w:val="00E007DF"/>
    <w:rsid w:val="00E00955"/>
    <w:rsid w:val="00E01439"/>
    <w:rsid w:val="00E04C67"/>
    <w:rsid w:val="00E12A3B"/>
    <w:rsid w:val="00E13706"/>
    <w:rsid w:val="00E15736"/>
    <w:rsid w:val="00E2155F"/>
    <w:rsid w:val="00E2478E"/>
    <w:rsid w:val="00E41ADC"/>
    <w:rsid w:val="00E5307F"/>
    <w:rsid w:val="00E6018B"/>
    <w:rsid w:val="00E65C92"/>
    <w:rsid w:val="00E65EB8"/>
    <w:rsid w:val="00E70F68"/>
    <w:rsid w:val="00E91B01"/>
    <w:rsid w:val="00E97833"/>
    <w:rsid w:val="00EA2CC6"/>
    <w:rsid w:val="00EE349F"/>
    <w:rsid w:val="00EF1F3D"/>
    <w:rsid w:val="00F02C6A"/>
    <w:rsid w:val="00F158D5"/>
    <w:rsid w:val="00F16B81"/>
    <w:rsid w:val="00F2167E"/>
    <w:rsid w:val="00F21E44"/>
    <w:rsid w:val="00F32B61"/>
    <w:rsid w:val="00F33AA6"/>
    <w:rsid w:val="00F35980"/>
    <w:rsid w:val="00F513BB"/>
    <w:rsid w:val="00F62060"/>
    <w:rsid w:val="00F62C64"/>
    <w:rsid w:val="00F64998"/>
    <w:rsid w:val="00F76D82"/>
    <w:rsid w:val="00F92521"/>
    <w:rsid w:val="00F9452B"/>
    <w:rsid w:val="00F955EF"/>
    <w:rsid w:val="00FA557E"/>
    <w:rsid w:val="00FB36ED"/>
    <w:rsid w:val="00FD5684"/>
    <w:rsid w:val="00FE3E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2B1E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EBD47-705B-492B-83BC-F1F6FB79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7</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54</cp:revision>
  <cp:lastPrinted>2019-02-06T20:11:00Z</cp:lastPrinted>
  <dcterms:created xsi:type="dcterms:W3CDTF">2020-08-27T21:27:00Z</dcterms:created>
  <dcterms:modified xsi:type="dcterms:W3CDTF">2020-09-04T03:48:00Z</dcterms:modified>
</cp:coreProperties>
</file>